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9" w:type="dxa"/>
        <w:jc w:val="center"/>
        <w:tblLook w:val="01E0"/>
      </w:tblPr>
      <w:tblGrid>
        <w:gridCol w:w="2931"/>
        <w:gridCol w:w="2931"/>
        <w:gridCol w:w="2927"/>
      </w:tblGrid>
      <w:tr w:rsidR="00672910" w:rsidRPr="009356BA" w:rsidTr="00EF1FD7">
        <w:trPr>
          <w:trHeight w:val="317"/>
          <w:jc w:val="center"/>
        </w:trPr>
        <w:tc>
          <w:tcPr>
            <w:tcW w:w="2931" w:type="dxa"/>
            <w:tcBorders>
              <w:top w:val="nil"/>
              <w:left w:val="nil"/>
              <w:bottom w:val="single" w:sz="4" w:space="0" w:color="660066"/>
              <w:right w:val="nil"/>
            </w:tcBorders>
            <w:vAlign w:val="center"/>
            <w:hideMark/>
          </w:tcPr>
          <w:p w:rsidR="00672910" w:rsidRPr="009356BA" w:rsidRDefault="00672910" w:rsidP="00EF1FD7">
            <w:pPr>
              <w:tabs>
                <w:tab w:val="left" w:pos="567"/>
                <w:tab w:val="center" w:pos="994"/>
                <w:tab w:val="center" w:pos="3543"/>
                <w:tab w:val="right" w:pos="6520"/>
              </w:tabs>
              <w:spacing w:after="0" w:line="240" w:lineRule="exact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9356B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12 Mart 2013 SALI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660066"/>
              <w:right w:val="nil"/>
            </w:tcBorders>
            <w:vAlign w:val="center"/>
            <w:hideMark/>
          </w:tcPr>
          <w:p w:rsidR="00672910" w:rsidRPr="009356BA" w:rsidRDefault="00672910" w:rsidP="00EF1FD7">
            <w:pPr>
              <w:tabs>
                <w:tab w:val="left" w:pos="567"/>
                <w:tab w:val="center" w:pos="994"/>
                <w:tab w:val="center" w:pos="3543"/>
                <w:tab w:val="right" w:pos="6520"/>
              </w:tabs>
              <w:spacing w:after="0" w:line="240" w:lineRule="exact"/>
              <w:jc w:val="center"/>
              <w:rPr>
                <w:rFonts w:ascii="Palatino Linotype" w:eastAsia="Times New Roman" w:hAnsi="Palatino Linotype"/>
                <w:b/>
                <w:color w:val="800080"/>
                <w:lang w:eastAsia="tr-TR"/>
              </w:rPr>
            </w:pPr>
            <w:r w:rsidRPr="009356BA">
              <w:rPr>
                <w:rFonts w:ascii="Palatino Linotype" w:eastAsia="Times New Roman" w:hAnsi="Palatino Linotype"/>
                <w:b/>
                <w:color w:val="800080"/>
                <w:lang w:eastAsia="tr-TR"/>
              </w:rPr>
              <w:t>Resmî Gazete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660066"/>
              <w:right w:val="nil"/>
            </w:tcBorders>
            <w:vAlign w:val="center"/>
            <w:hideMark/>
          </w:tcPr>
          <w:p w:rsidR="009356BA" w:rsidRPr="009356BA" w:rsidRDefault="00672910" w:rsidP="00EF1FD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proofErr w:type="gramStart"/>
            <w:r w:rsidRPr="009356B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Sayı : 28585</w:t>
            </w:r>
            <w:proofErr w:type="gramEnd"/>
          </w:p>
        </w:tc>
      </w:tr>
      <w:tr w:rsidR="00672910" w:rsidRPr="009356BA" w:rsidTr="00EF1FD7">
        <w:trPr>
          <w:trHeight w:val="480"/>
          <w:jc w:val="center"/>
        </w:trPr>
        <w:tc>
          <w:tcPr>
            <w:tcW w:w="8789" w:type="dxa"/>
            <w:gridSpan w:val="3"/>
            <w:vAlign w:val="center"/>
            <w:hideMark/>
          </w:tcPr>
          <w:p w:rsidR="009356BA" w:rsidRPr="009356BA" w:rsidRDefault="00672910" w:rsidP="00EF1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tr-TR"/>
              </w:rPr>
            </w:pPr>
            <w:r w:rsidRPr="009356BA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tr-TR"/>
              </w:rPr>
              <w:t>KURUL KARARI</w:t>
            </w:r>
          </w:p>
        </w:tc>
      </w:tr>
    </w:tbl>
    <w:p w:rsidR="00F63DFE" w:rsidRDefault="00F63DFE"/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sz w:val="18"/>
          <w:szCs w:val="18"/>
        </w:rPr>
      </w:pPr>
      <w:r w:rsidRPr="009356BA">
        <w:rPr>
          <w:rFonts w:eastAsia="ヒラギノ明朝 Pro W3" w:hAnsi="Times"/>
          <w:sz w:val="18"/>
          <w:szCs w:val="18"/>
          <w:u w:val="single"/>
        </w:rPr>
        <w:t>Kamu G</w:t>
      </w:r>
      <w:r w:rsidRPr="009356BA">
        <w:rPr>
          <w:rFonts w:eastAsia="ヒラギノ明朝 Pro W3" w:hAnsi="Times"/>
          <w:sz w:val="18"/>
          <w:szCs w:val="18"/>
          <w:u w:val="single"/>
        </w:rPr>
        <w:t>ö</w:t>
      </w:r>
      <w:r w:rsidRPr="009356BA">
        <w:rPr>
          <w:rFonts w:eastAsia="ヒラギノ明朝 Pro W3" w:hAnsi="Times"/>
          <w:sz w:val="18"/>
          <w:szCs w:val="18"/>
          <w:u w:val="single"/>
        </w:rPr>
        <w:t>zetimi, Muhasebe ve Denetim Standartlar</w:t>
      </w:r>
      <w:r w:rsidRPr="009356BA">
        <w:rPr>
          <w:rFonts w:eastAsia="ヒラギノ明朝 Pro W3" w:hAnsi="Times"/>
          <w:sz w:val="18"/>
          <w:szCs w:val="18"/>
          <w:u w:val="single"/>
        </w:rPr>
        <w:t>ı</w:t>
      </w:r>
      <w:r w:rsidRPr="009356BA">
        <w:rPr>
          <w:rFonts w:eastAsia="ヒラギノ明朝 Pro W3" w:hAnsi="Times"/>
          <w:sz w:val="18"/>
          <w:szCs w:val="18"/>
          <w:u w:val="single"/>
        </w:rPr>
        <w:t xml:space="preserve"> Kurumundan:</w:t>
      </w:r>
    </w:p>
    <w:p w:rsidR="00672910" w:rsidRPr="009356BA" w:rsidRDefault="00672910" w:rsidP="00672910">
      <w:pPr>
        <w:spacing w:before="56" w:after="170" w:line="240" w:lineRule="exact"/>
        <w:jc w:val="center"/>
        <w:rPr>
          <w:rFonts w:eastAsia="ヒラギノ明朝 Pro W3" w:hAnsi="Times"/>
          <w:b/>
          <w:sz w:val="18"/>
          <w:szCs w:val="18"/>
        </w:rPr>
      </w:pPr>
      <w:r w:rsidRPr="009356BA">
        <w:rPr>
          <w:rFonts w:eastAsia="ヒラギノ明朝 Pro W3" w:hAnsi="Times"/>
          <w:b/>
          <w:sz w:val="18"/>
          <w:szCs w:val="18"/>
        </w:rPr>
        <w:t>KURUL KARARI</w:t>
      </w:r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sz w:val="18"/>
          <w:szCs w:val="18"/>
        </w:rPr>
      </w:pPr>
      <w:r w:rsidRPr="009356BA">
        <w:rPr>
          <w:rFonts w:eastAsia="ヒラギノ明朝 Pro W3" w:hAnsi="Times"/>
          <w:b/>
          <w:bCs/>
          <w:sz w:val="18"/>
          <w:szCs w:val="18"/>
        </w:rPr>
        <w:t xml:space="preserve">Karar No: </w:t>
      </w:r>
      <w:proofErr w:type="gramStart"/>
      <w:r w:rsidRPr="009356BA">
        <w:rPr>
          <w:rFonts w:eastAsia="ヒラギノ明朝 Pro W3" w:hAnsi="Times"/>
          <w:sz w:val="18"/>
          <w:szCs w:val="18"/>
        </w:rPr>
        <w:t>75935942</w:t>
      </w:r>
      <w:proofErr w:type="gramEnd"/>
      <w:r w:rsidRPr="009356BA">
        <w:rPr>
          <w:rFonts w:eastAsia="ヒラギノ明朝 Pro W3" w:hAnsi="Times"/>
          <w:sz w:val="18"/>
          <w:szCs w:val="18"/>
        </w:rPr>
        <w:t xml:space="preserve">-050.01.04 </w:t>
      </w:r>
      <w:r w:rsidRPr="009356BA">
        <w:rPr>
          <w:rFonts w:eastAsia="ヒラギノ明朝 Pro W3" w:hAnsi="Times"/>
          <w:sz w:val="18"/>
          <w:szCs w:val="18"/>
        </w:rPr>
        <w:t>–</w:t>
      </w:r>
      <w:r w:rsidRPr="009356BA">
        <w:rPr>
          <w:rFonts w:eastAsia="ヒラギノ明朝 Pro W3" w:hAnsi="Times"/>
          <w:sz w:val="18"/>
          <w:szCs w:val="18"/>
        </w:rPr>
        <w:t xml:space="preserve"> [01/05]</w:t>
      </w:r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sz w:val="18"/>
          <w:szCs w:val="18"/>
        </w:rPr>
      </w:pPr>
      <w:r w:rsidRPr="009356BA">
        <w:rPr>
          <w:rFonts w:eastAsia="ヒラギノ明朝 Pro W3" w:hAnsi="Times"/>
          <w:b/>
          <w:sz w:val="18"/>
          <w:szCs w:val="18"/>
        </w:rPr>
        <w:t>Toplant</w:t>
      </w:r>
      <w:r w:rsidRPr="009356BA">
        <w:rPr>
          <w:rFonts w:eastAsia="ヒラギノ明朝 Pro W3" w:hAnsi="Times"/>
          <w:b/>
          <w:sz w:val="18"/>
          <w:szCs w:val="18"/>
        </w:rPr>
        <w:t>ı</w:t>
      </w:r>
      <w:r w:rsidRPr="009356BA">
        <w:rPr>
          <w:rFonts w:eastAsia="ヒラギノ明朝 Pro W3" w:hAnsi="Times"/>
          <w:b/>
          <w:sz w:val="18"/>
          <w:szCs w:val="18"/>
        </w:rPr>
        <w:t xml:space="preserve"> Tarihi: </w:t>
      </w:r>
      <w:proofErr w:type="gramStart"/>
      <w:r w:rsidRPr="009356BA">
        <w:rPr>
          <w:rFonts w:eastAsia="ヒラギノ明朝 Pro W3" w:hAnsi="Times"/>
          <w:sz w:val="18"/>
          <w:szCs w:val="18"/>
        </w:rPr>
        <w:t>28/2/2013</w:t>
      </w:r>
      <w:proofErr w:type="gramEnd"/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sz w:val="18"/>
          <w:szCs w:val="18"/>
        </w:rPr>
      </w:pPr>
      <w:r w:rsidRPr="009356BA">
        <w:rPr>
          <w:rFonts w:eastAsia="ヒラギノ明朝 Pro W3" w:hAnsi="Times"/>
          <w:sz w:val="18"/>
          <w:szCs w:val="18"/>
        </w:rPr>
        <w:t>6102 say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T</w:t>
      </w:r>
      <w:r w:rsidRPr="009356BA">
        <w:rPr>
          <w:rFonts w:eastAsia="ヒラギノ明朝 Pro W3" w:hAnsi="Times"/>
          <w:sz w:val="18"/>
          <w:szCs w:val="18"/>
        </w:rPr>
        <w:t>ü</w:t>
      </w:r>
      <w:r w:rsidRPr="009356BA">
        <w:rPr>
          <w:rFonts w:eastAsia="ヒラギノ明朝 Pro W3" w:hAnsi="Times"/>
          <w:sz w:val="18"/>
          <w:szCs w:val="18"/>
        </w:rPr>
        <w:t>rk Ticaret Kanunu uyar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nca </w:t>
      </w:r>
      <w:proofErr w:type="gramStart"/>
      <w:r w:rsidRPr="009356BA">
        <w:rPr>
          <w:rFonts w:eastAsia="ヒラギノ明朝 Pro W3" w:hAnsi="Times"/>
          <w:sz w:val="18"/>
          <w:szCs w:val="18"/>
        </w:rPr>
        <w:t>23/1/2013</w:t>
      </w:r>
      <w:proofErr w:type="gramEnd"/>
      <w:r w:rsidRPr="009356BA">
        <w:rPr>
          <w:rFonts w:eastAsia="ヒラギノ明朝 Pro W3" w:hAnsi="Times"/>
          <w:sz w:val="18"/>
          <w:szCs w:val="18"/>
        </w:rPr>
        <w:t xml:space="preserve"> tarihli ve 28537 say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Resm</w:t>
      </w:r>
      <w:r w:rsidRPr="009356BA">
        <w:rPr>
          <w:rFonts w:eastAsia="ヒラギノ明朝 Pro W3" w:hAnsi="Times"/>
          <w:sz w:val="18"/>
          <w:szCs w:val="18"/>
        </w:rPr>
        <w:t>î</w:t>
      </w:r>
      <w:r w:rsidRPr="009356BA">
        <w:rPr>
          <w:rFonts w:eastAsia="ヒラギノ明朝 Pro W3" w:hAnsi="Times"/>
          <w:sz w:val="18"/>
          <w:szCs w:val="18"/>
        </w:rPr>
        <w:t xml:space="preserve"> Gazete</w:t>
      </w:r>
      <w:r w:rsidRPr="009356BA">
        <w:rPr>
          <w:rFonts w:eastAsia="ヒラギノ明朝 Pro W3" w:hAnsi="Times"/>
          <w:sz w:val="18"/>
          <w:szCs w:val="18"/>
        </w:rPr>
        <w:t>’</w:t>
      </w:r>
      <w:r w:rsidRPr="009356BA">
        <w:rPr>
          <w:rFonts w:eastAsia="ヒラギノ明朝 Pro W3" w:hAnsi="Times"/>
          <w:sz w:val="18"/>
          <w:szCs w:val="18"/>
        </w:rPr>
        <w:t>de yay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mlanan 2012/4213 say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</w:t>
      </w:r>
      <w:r w:rsidRPr="009356BA">
        <w:rPr>
          <w:rFonts w:eastAsia="ヒラギノ明朝 Pro W3" w:hAnsi="Times"/>
          <w:sz w:val="18"/>
          <w:szCs w:val="18"/>
        </w:rPr>
        <w:t>“</w:t>
      </w:r>
      <w:r w:rsidRPr="009356BA">
        <w:rPr>
          <w:rFonts w:eastAsia="ヒラギノ明朝 Pro W3" w:hAnsi="Times"/>
          <w:sz w:val="18"/>
          <w:szCs w:val="18"/>
        </w:rPr>
        <w:t>Ba</w:t>
      </w:r>
      <w:r w:rsidRPr="009356BA">
        <w:rPr>
          <w:rFonts w:eastAsia="ヒラギノ明朝 Pro W3" w:hAnsi="Times"/>
          <w:sz w:val="18"/>
          <w:szCs w:val="18"/>
        </w:rPr>
        <w:t>ğı</w:t>
      </w:r>
      <w:r w:rsidRPr="009356BA">
        <w:rPr>
          <w:rFonts w:eastAsia="ヒラギノ明朝 Pro W3" w:hAnsi="Times"/>
          <w:sz w:val="18"/>
          <w:szCs w:val="18"/>
        </w:rPr>
        <w:t>ms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z Denetime Tabi Olacak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irketlerin Belirlenmesine ili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kin Bakanlar Kurulu Karar</w:t>
      </w:r>
      <w:r w:rsidRPr="009356BA">
        <w:rPr>
          <w:rFonts w:eastAsia="ヒラギノ明朝 Pro W3" w:hAnsi="Times"/>
          <w:sz w:val="18"/>
          <w:szCs w:val="18"/>
        </w:rPr>
        <w:t>ı”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n 4 </w:t>
      </w:r>
      <w:r w:rsidRPr="009356BA">
        <w:rPr>
          <w:rFonts w:eastAsia="ヒラギノ明朝 Pro W3" w:hAnsi="Times"/>
          <w:sz w:val="18"/>
          <w:szCs w:val="18"/>
        </w:rPr>
        <w:t>ü</w:t>
      </w:r>
      <w:r w:rsidRPr="009356BA">
        <w:rPr>
          <w:rFonts w:eastAsia="ヒラギノ明朝 Pro W3" w:hAnsi="Times"/>
          <w:sz w:val="18"/>
          <w:szCs w:val="18"/>
        </w:rPr>
        <w:t>nc</w:t>
      </w:r>
      <w:r w:rsidRPr="009356BA">
        <w:rPr>
          <w:rFonts w:eastAsia="ヒラギノ明朝 Pro W3" w:hAnsi="Times"/>
          <w:sz w:val="18"/>
          <w:szCs w:val="18"/>
        </w:rPr>
        <w:t>ü</w:t>
      </w:r>
      <w:r w:rsidRPr="009356BA">
        <w:rPr>
          <w:rFonts w:eastAsia="ヒラギノ明朝 Pro W3" w:hAnsi="Times"/>
          <w:sz w:val="18"/>
          <w:szCs w:val="18"/>
        </w:rPr>
        <w:t xml:space="preserve"> maddesinin alt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nc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f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kras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na dayan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larak haz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rlanan </w:t>
      </w:r>
      <w:r w:rsidRPr="009356BA">
        <w:rPr>
          <w:rFonts w:eastAsia="ヒラギノ明朝 Pro W3" w:hAnsi="Times"/>
          <w:sz w:val="18"/>
          <w:szCs w:val="18"/>
        </w:rPr>
        <w:t>“</w:t>
      </w:r>
      <w:r w:rsidRPr="009356BA">
        <w:rPr>
          <w:rFonts w:eastAsia="ヒラギノ明朝 Pro W3" w:hAnsi="Times"/>
          <w:sz w:val="18"/>
          <w:szCs w:val="18"/>
        </w:rPr>
        <w:t>Ba</w:t>
      </w:r>
      <w:r w:rsidRPr="009356BA">
        <w:rPr>
          <w:rFonts w:eastAsia="ヒラギノ明朝 Pro W3" w:hAnsi="Times"/>
          <w:sz w:val="18"/>
          <w:szCs w:val="18"/>
        </w:rPr>
        <w:t>ğı</w:t>
      </w:r>
      <w:r w:rsidRPr="009356BA">
        <w:rPr>
          <w:rFonts w:eastAsia="ヒラギノ明朝 Pro W3" w:hAnsi="Times"/>
          <w:sz w:val="18"/>
          <w:szCs w:val="18"/>
        </w:rPr>
        <w:t>ms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z Denetime Tabi Olacak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irketlerin Belirlenmesine Dair Bakanlar Kurulu Karar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na </w:t>
      </w:r>
      <w:r w:rsidRPr="009356BA">
        <w:rPr>
          <w:rFonts w:eastAsia="ヒラギノ明朝 Pro W3" w:hAnsi="Times"/>
          <w:sz w:val="18"/>
          <w:szCs w:val="18"/>
        </w:rPr>
        <w:t>İ</w:t>
      </w:r>
      <w:r w:rsidRPr="009356BA">
        <w:rPr>
          <w:rFonts w:eastAsia="ヒラギノ明朝 Pro W3" w:hAnsi="Times"/>
          <w:sz w:val="18"/>
          <w:szCs w:val="18"/>
        </w:rPr>
        <w:t>li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 xml:space="preserve">kin Usul ve </w:t>
      </w:r>
      <w:proofErr w:type="spellStart"/>
      <w:r w:rsidRPr="009356BA">
        <w:rPr>
          <w:rFonts w:eastAsia="ヒラギノ明朝 Pro W3" w:hAnsi="Times"/>
          <w:sz w:val="18"/>
          <w:szCs w:val="18"/>
        </w:rPr>
        <w:t>Esaslar</w:t>
      </w:r>
      <w:r w:rsidRPr="009356BA">
        <w:rPr>
          <w:rFonts w:eastAsia="ヒラギノ明朝 Pro W3" w:hAnsi="Times"/>
          <w:sz w:val="18"/>
          <w:szCs w:val="18"/>
        </w:rPr>
        <w:t>”ı</w:t>
      </w:r>
      <w:r w:rsidRPr="009356BA">
        <w:rPr>
          <w:rFonts w:eastAsia="ヒラギノ明朝 Pro W3" w:hAnsi="Times"/>
          <w:sz w:val="18"/>
          <w:szCs w:val="18"/>
        </w:rPr>
        <w:t>n</w:t>
      </w:r>
      <w:proofErr w:type="spellEnd"/>
      <w:r w:rsidRPr="009356BA">
        <w:rPr>
          <w:rFonts w:eastAsia="ヒラギノ明朝 Pro W3" w:hAnsi="Times"/>
          <w:sz w:val="18"/>
          <w:szCs w:val="18"/>
        </w:rPr>
        <w:t xml:space="preserve"> ekteki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ekilde yay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mlanmas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na karar verilmi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tir.</w:t>
      </w:r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sz w:val="18"/>
          <w:szCs w:val="18"/>
        </w:rPr>
      </w:pPr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b/>
          <w:sz w:val="18"/>
          <w:szCs w:val="18"/>
        </w:rPr>
      </w:pPr>
      <w:r w:rsidRPr="009356BA">
        <w:rPr>
          <w:rFonts w:eastAsia="ヒラギノ明朝 Pro W3" w:hAnsi="Times"/>
          <w:b/>
          <w:sz w:val="18"/>
          <w:szCs w:val="18"/>
        </w:rPr>
        <w:t>EK</w:t>
      </w:r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b/>
          <w:sz w:val="18"/>
          <w:szCs w:val="18"/>
        </w:rPr>
      </w:pPr>
    </w:p>
    <w:p w:rsidR="00672910" w:rsidRPr="009356BA" w:rsidRDefault="00672910" w:rsidP="00672910">
      <w:pPr>
        <w:tabs>
          <w:tab w:val="left" w:pos="566"/>
        </w:tabs>
        <w:spacing w:after="0" w:line="240" w:lineRule="exact"/>
        <w:jc w:val="center"/>
        <w:rPr>
          <w:rFonts w:eastAsia="ヒラギノ明朝 Pro W3" w:hAnsi="Times"/>
          <w:b/>
          <w:sz w:val="18"/>
          <w:szCs w:val="18"/>
        </w:rPr>
      </w:pPr>
      <w:r w:rsidRPr="009356BA">
        <w:rPr>
          <w:rFonts w:eastAsia="ヒラギノ明朝 Pro W3" w:hAnsi="Times"/>
          <w:b/>
          <w:sz w:val="18"/>
          <w:szCs w:val="18"/>
        </w:rPr>
        <w:t>BA</w:t>
      </w:r>
      <w:r w:rsidRPr="009356BA">
        <w:rPr>
          <w:rFonts w:eastAsia="ヒラギノ明朝 Pro W3" w:hAnsi="Times"/>
          <w:b/>
          <w:sz w:val="18"/>
          <w:szCs w:val="18"/>
        </w:rPr>
        <w:t>Ğ</w:t>
      </w:r>
      <w:r w:rsidRPr="009356BA">
        <w:rPr>
          <w:rFonts w:eastAsia="ヒラギノ明朝 Pro W3" w:hAnsi="Times"/>
          <w:b/>
          <w:sz w:val="18"/>
          <w:szCs w:val="18"/>
        </w:rPr>
        <w:t>IMSIZ DENET</w:t>
      </w:r>
      <w:r w:rsidRPr="009356BA">
        <w:rPr>
          <w:rFonts w:eastAsia="ヒラギノ明朝 Pro W3" w:hAnsi="Times"/>
          <w:b/>
          <w:sz w:val="18"/>
          <w:szCs w:val="18"/>
        </w:rPr>
        <w:t>İ</w:t>
      </w:r>
      <w:r w:rsidRPr="009356BA">
        <w:rPr>
          <w:rFonts w:eastAsia="ヒラギノ明朝 Pro W3" w:hAnsi="Times"/>
          <w:b/>
          <w:sz w:val="18"/>
          <w:szCs w:val="18"/>
        </w:rPr>
        <w:t>ME TAB</w:t>
      </w:r>
      <w:r w:rsidRPr="009356BA">
        <w:rPr>
          <w:rFonts w:eastAsia="ヒラギノ明朝 Pro W3" w:hAnsi="Times"/>
          <w:b/>
          <w:sz w:val="18"/>
          <w:szCs w:val="18"/>
        </w:rPr>
        <w:t>İ</w:t>
      </w:r>
      <w:r w:rsidRPr="009356BA">
        <w:rPr>
          <w:rFonts w:eastAsia="ヒラギノ明朝 Pro W3" w:hAnsi="Times"/>
          <w:b/>
          <w:sz w:val="18"/>
          <w:szCs w:val="18"/>
        </w:rPr>
        <w:t xml:space="preserve"> OLACAK </w:t>
      </w:r>
      <w:r w:rsidRPr="009356BA">
        <w:rPr>
          <w:rFonts w:eastAsia="ヒラギノ明朝 Pro W3" w:hAnsi="Times"/>
          <w:b/>
          <w:sz w:val="18"/>
          <w:szCs w:val="18"/>
        </w:rPr>
        <w:t>Şİ</w:t>
      </w:r>
      <w:r w:rsidRPr="009356BA">
        <w:rPr>
          <w:rFonts w:eastAsia="ヒラギノ明朝 Pro W3" w:hAnsi="Times"/>
          <w:b/>
          <w:sz w:val="18"/>
          <w:szCs w:val="18"/>
        </w:rPr>
        <w:t>RKETLER</w:t>
      </w:r>
      <w:r w:rsidRPr="009356BA">
        <w:rPr>
          <w:rFonts w:eastAsia="ヒラギノ明朝 Pro W3" w:hAnsi="Times"/>
          <w:b/>
          <w:sz w:val="18"/>
          <w:szCs w:val="18"/>
        </w:rPr>
        <w:t>İ</w:t>
      </w:r>
      <w:r w:rsidRPr="009356BA">
        <w:rPr>
          <w:rFonts w:eastAsia="ヒラギノ明朝 Pro W3" w:hAnsi="Times"/>
          <w:b/>
          <w:sz w:val="18"/>
          <w:szCs w:val="18"/>
        </w:rPr>
        <w:t>N BEL</w:t>
      </w:r>
      <w:r w:rsidRPr="009356BA">
        <w:rPr>
          <w:rFonts w:eastAsia="ヒラギノ明朝 Pro W3" w:hAnsi="Times"/>
          <w:b/>
          <w:sz w:val="18"/>
          <w:szCs w:val="18"/>
        </w:rPr>
        <w:t>İ</w:t>
      </w:r>
      <w:r w:rsidRPr="009356BA">
        <w:rPr>
          <w:rFonts w:eastAsia="ヒラギノ明朝 Pro W3" w:hAnsi="Times"/>
          <w:b/>
          <w:sz w:val="18"/>
          <w:szCs w:val="18"/>
        </w:rPr>
        <w:t>RLENMES</w:t>
      </w:r>
      <w:r w:rsidRPr="009356BA">
        <w:rPr>
          <w:rFonts w:eastAsia="ヒラギノ明朝 Pro W3" w:hAnsi="Times"/>
          <w:b/>
          <w:sz w:val="18"/>
          <w:szCs w:val="18"/>
        </w:rPr>
        <w:t>İ</w:t>
      </w:r>
      <w:r w:rsidRPr="009356BA">
        <w:rPr>
          <w:rFonts w:eastAsia="ヒラギノ明朝 Pro W3" w:hAnsi="Times"/>
          <w:b/>
          <w:sz w:val="18"/>
          <w:szCs w:val="18"/>
        </w:rPr>
        <w:t>NE</w:t>
      </w:r>
    </w:p>
    <w:p w:rsidR="00672910" w:rsidRPr="009356BA" w:rsidRDefault="00672910" w:rsidP="00672910">
      <w:pPr>
        <w:tabs>
          <w:tab w:val="left" w:pos="566"/>
        </w:tabs>
        <w:spacing w:after="283" w:line="240" w:lineRule="exact"/>
        <w:jc w:val="center"/>
        <w:rPr>
          <w:rFonts w:eastAsia="ヒラギノ明朝 Pro W3" w:hAnsi="Times"/>
          <w:b/>
          <w:sz w:val="18"/>
          <w:szCs w:val="18"/>
        </w:rPr>
      </w:pPr>
      <w:r w:rsidRPr="009356BA">
        <w:rPr>
          <w:rFonts w:eastAsia="ヒラギノ明朝 Pro W3" w:hAnsi="Times"/>
          <w:b/>
          <w:sz w:val="18"/>
          <w:szCs w:val="18"/>
        </w:rPr>
        <w:t>DA</w:t>
      </w:r>
      <w:r w:rsidRPr="009356BA">
        <w:rPr>
          <w:rFonts w:eastAsia="ヒラギノ明朝 Pro W3" w:hAnsi="Times"/>
          <w:b/>
          <w:sz w:val="18"/>
          <w:szCs w:val="18"/>
        </w:rPr>
        <w:t>İ</w:t>
      </w:r>
      <w:r w:rsidRPr="009356BA">
        <w:rPr>
          <w:rFonts w:eastAsia="ヒラギノ明朝 Pro W3" w:hAnsi="Times"/>
          <w:b/>
          <w:sz w:val="18"/>
          <w:szCs w:val="18"/>
        </w:rPr>
        <w:t xml:space="preserve">R BAKANLAR KURULU KARARINA </w:t>
      </w:r>
      <w:r w:rsidRPr="009356BA">
        <w:rPr>
          <w:rFonts w:eastAsia="ヒラギノ明朝 Pro W3" w:hAnsi="Times"/>
          <w:b/>
          <w:sz w:val="18"/>
          <w:szCs w:val="18"/>
        </w:rPr>
        <w:t>İ</w:t>
      </w:r>
      <w:r w:rsidRPr="009356BA">
        <w:rPr>
          <w:rFonts w:eastAsia="ヒラギノ明朝 Pro W3" w:hAnsi="Times"/>
          <w:b/>
          <w:sz w:val="18"/>
          <w:szCs w:val="18"/>
        </w:rPr>
        <w:t>L</w:t>
      </w:r>
      <w:r w:rsidRPr="009356BA">
        <w:rPr>
          <w:rFonts w:eastAsia="ヒラギノ明朝 Pro W3" w:hAnsi="Times"/>
          <w:b/>
          <w:sz w:val="18"/>
          <w:szCs w:val="18"/>
        </w:rPr>
        <w:t>İŞ</w:t>
      </w:r>
      <w:r w:rsidRPr="009356BA">
        <w:rPr>
          <w:rFonts w:eastAsia="ヒラギノ明朝 Pro W3" w:hAnsi="Times"/>
          <w:b/>
          <w:sz w:val="18"/>
          <w:szCs w:val="18"/>
        </w:rPr>
        <w:t>K</w:t>
      </w:r>
      <w:r w:rsidRPr="009356BA">
        <w:rPr>
          <w:rFonts w:eastAsia="ヒラギノ明朝 Pro W3" w:hAnsi="Times"/>
          <w:b/>
          <w:sz w:val="18"/>
          <w:szCs w:val="18"/>
        </w:rPr>
        <w:t>İ</w:t>
      </w:r>
      <w:r w:rsidRPr="009356BA">
        <w:rPr>
          <w:rFonts w:eastAsia="ヒラギノ明朝 Pro W3" w:hAnsi="Times"/>
          <w:b/>
          <w:sz w:val="18"/>
          <w:szCs w:val="18"/>
        </w:rPr>
        <w:t>N USUL VE ESASLAR</w:t>
      </w:r>
    </w:p>
    <w:p w:rsidR="00672910" w:rsidRPr="009356BA" w:rsidRDefault="00672910" w:rsidP="00672910">
      <w:pPr>
        <w:spacing w:after="0" w:line="240" w:lineRule="exact"/>
        <w:jc w:val="center"/>
        <w:rPr>
          <w:rFonts w:eastAsia="ヒラギノ明朝 Pro W3" w:hAnsi="Times"/>
          <w:b/>
          <w:sz w:val="18"/>
          <w:szCs w:val="18"/>
        </w:rPr>
      </w:pPr>
      <w:r w:rsidRPr="009356BA">
        <w:rPr>
          <w:rFonts w:eastAsia="ヒラギノ明朝 Pro W3" w:hAnsi="Times"/>
          <w:b/>
          <w:sz w:val="18"/>
          <w:szCs w:val="18"/>
        </w:rPr>
        <w:t>B</w:t>
      </w:r>
      <w:r w:rsidRPr="009356BA">
        <w:rPr>
          <w:rFonts w:eastAsia="ヒラギノ明朝 Pro W3" w:hAnsi="Times"/>
          <w:b/>
          <w:sz w:val="18"/>
          <w:szCs w:val="18"/>
        </w:rPr>
        <w:t>İ</w:t>
      </w:r>
      <w:r w:rsidRPr="009356BA">
        <w:rPr>
          <w:rFonts w:eastAsia="ヒラギノ明朝 Pro W3" w:hAnsi="Times"/>
          <w:b/>
          <w:sz w:val="18"/>
          <w:szCs w:val="18"/>
        </w:rPr>
        <w:t>R</w:t>
      </w:r>
      <w:r w:rsidRPr="009356BA">
        <w:rPr>
          <w:rFonts w:eastAsia="ヒラギノ明朝 Pro W3" w:hAnsi="Times"/>
          <w:b/>
          <w:sz w:val="18"/>
          <w:szCs w:val="18"/>
        </w:rPr>
        <w:t>İ</w:t>
      </w:r>
      <w:r w:rsidRPr="009356BA">
        <w:rPr>
          <w:rFonts w:eastAsia="ヒラギノ明朝 Pro W3" w:hAnsi="Times"/>
          <w:b/>
          <w:sz w:val="18"/>
          <w:szCs w:val="18"/>
        </w:rPr>
        <w:t>NC</w:t>
      </w:r>
      <w:r w:rsidRPr="009356BA">
        <w:rPr>
          <w:rFonts w:eastAsia="ヒラギノ明朝 Pro W3" w:hAnsi="Times"/>
          <w:b/>
          <w:sz w:val="18"/>
          <w:szCs w:val="18"/>
        </w:rPr>
        <w:t>İ</w:t>
      </w:r>
      <w:r w:rsidRPr="009356BA">
        <w:rPr>
          <w:rFonts w:eastAsia="ヒラギノ明朝 Pro W3" w:hAnsi="Times"/>
          <w:b/>
          <w:sz w:val="18"/>
          <w:szCs w:val="18"/>
        </w:rPr>
        <w:t xml:space="preserve"> B</w:t>
      </w:r>
      <w:r w:rsidRPr="009356BA">
        <w:rPr>
          <w:rFonts w:eastAsia="ヒラギノ明朝 Pro W3" w:hAnsi="Times"/>
          <w:b/>
          <w:sz w:val="18"/>
          <w:szCs w:val="18"/>
        </w:rPr>
        <w:t>Ö</w:t>
      </w:r>
      <w:r w:rsidRPr="009356BA">
        <w:rPr>
          <w:rFonts w:eastAsia="ヒラギノ明朝 Pro W3" w:hAnsi="Times"/>
          <w:b/>
          <w:sz w:val="18"/>
          <w:szCs w:val="18"/>
        </w:rPr>
        <w:t>L</w:t>
      </w:r>
      <w:r w:rsidRPr="009356BA">
        <w:rPr>
          <w:rFonts w:eastAsia="ヒラギノ明朝 Pro W3" w:hAnsi="Times"/>
          <w:b/>
          <w:sz w:val="18"/>
          <w:szCs w:val="18"/>
        </w:rPr>
        <w:t>Ü</w:t>
      </w:r>
      <w:r w:rsidRPr="009356BA">
        <w:rPr>
          <w:rFonts w:eastAsia="ヒラギノ明朝 Pro W3" w:hAnsi="Times"/>
          <w:b/>
          <w:sz w:val="18"/>
          <w:szCs w:val="18"/>
        </w:rPr>
        <w:t>M</w:t>
      </w:r>
    </w:p>
    <w:p w:rsidR="00672910" w:rsidRPr="009356BA" w:rsidRDefault="00672910" w:rsidP="00672910">
      <w:pPr>
        <w:spacing w:after="85" w:line="240" w:lineRule="exact"/>
        <w:jc w:val="center"/>
        <w:rPr>
          <w:rFonts w:eastAsia="ヒラギノ明朝 Pro W3" w:hAnsi="Times"/>
          <w:b/>
          <w:sz w:val="18"/>
          <w:szCs w:val="18"/>
        </w:rPr>
      </w:pPr>
      <w:r w:rsidRPr="009356BA">
        <w:rPr>
          <w:rFonts w:eastAsia="ヒラギノ明朝 Pro W3" w:hAnsi="Times"/>
          <w:b/>
          <w:sz w:val="18"/>
          <w:szCs w:val="18"/>
        </w:rPr>
        <w:t>Ama</w:t>
      </w:r>
      <w:r w:rsidRPr="009356BA">
        <w:rPr>
          <w:rFonts w:eastAsia="ヒラギノ明朝 Pro W3" w:hAnsi="Times"/>
          <w:b/>
          <w:sz w:val="18"/>
          <w:szCs w:val="18"/>
        </w:rPr>
        <w:t>ç</w:t>
      </w:r>
      <w:r w:rsidRPr="009356BA">
        <w:rPr>
          <w:rFonts w:eastAsia="ヒラギノ明朝 Pro W3" w:hAnsi="Times"/>
          <w:b/>
          <w:sz w:val="18"/>
          <w:szCs w:val="18"/>
        </w:rPr>
        <w:t>, Kapsam, Dayanak ve Tan</w:t>
      </w:r>
      <w:r w:rsidRPr="009356BA">
        <w:rPr>
          <w:rFonts w:eastAsia="ヒラギノ明朝 Pro W3" w:hAnsi="Times"/>
          <w:b/>
          <w:sz w:val="18"/>
          <w:szCs w:val="18"/>
        </w:rPr>
        <w:t>ı</w:t>
      </w:r>
      <w:r w:rsidRPr="009356BA">
        <w:rPr>
          <w:rFonts w:eastAsia="ヒラギノ明朝 Pro W3" w:hAnsi="Times"/>
          <w:b/>
          <w:sz w:val="18"/>
          <w:szCs w:val="18"/>
        </w:rPr>
        <w:t>mlar</w:t>
      </w:r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b/>
          <w:sz w:val="18"/>
          <w:szCs w:val="18"/>
        </w:rPr>
      </w:pPr>
      <w:r w:rsidRPr="009356BA">
        <w:rPr>
          <w:rFonts w:eastAsia="ヒラギノ明朝 Pro W3" w:hAnsi="Times"/>
          <w:b/>
          <w:sz w:val="18"/>
          <w:szCs w:val="18"/>
        </w:rPr>
        <w:t>Ama</w:t>
      </w:r>
      <w:r w:rsidRPr="009356BA">
        <w:rPr>
          <w:rFonts w:eastAsia="ヒラギノ明朝 Pro W3" w:hAnsi="Times"/>
          <w:b/>
          <w:sz w:val="18"/>
          <w:szCs w:val="18"/>
        </w:rPr>
        <w:t>ç</w:t>
      </w:r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sz w:val="18"/>
          <w:szCs w:val="18"/>
        </w:rPr>
      </w:pPr>
      <w:r w:rsidRPr="009356BA">
        <w:rPr>
          <w:rFonts w:eastAsia="ヒラギノ明朝 Pro W3" w:hAnsi="Times"/>
          <w:b/>
          <w:sz w:val="18"/>
          <w:szCs w:val="18"/>
        </w:rPr>
        <w:t xml:space="preserve">MADDE 1 </w:t>
      </w:r>
      <w:r w:rsidRPr="009356BA">
        <w:rPr>
          <w:rFonts w:eastAsia="ヒラギノ明朝 Pro W3" w:hAnsi="Times"/>
          <w:b/>
          <w:sz w:val="18"/>
          <w:szCs w:val="18"/>
        </w:rPr>
        <w:t>–</w:t>
      </w:r>
      <w:r w:rsidRPr="009356BA">
        <w:rPr>
          <w:rFonts w:eastAsia="ヒラギノ明朝 Pro W3" w:hAnsi="Times"/>
          <w:sz w:val="18"/>
          <w:szCs w:val="18"/>
        </w:rPr>
        <w:t xml:space="preserve"> (1) Bu Usul ve Esaslar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 amac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, </w:t>
      </w:r>
      <w:proofErr w:type="gramStart"/>
      <w:r w:rsidRPr="009356BA">
        <w:rPr>
          <w:rFonts w:eastAsia="ヒラギノ明朝 Pro W3" w:hAnsi="Times"/>
          <w:sz w:val="18"/>
          <w:szCs w:val="18"/>
        </w:rPr>
        <w:t>23/1/2013</w:t>
      </w:r>
      <w:proofErr w:type="gramEnd"/>
      <w:r w:rsidRPr="009356BA">
        <w:rPr>
          <w:rFonts w:eastAsia="ヒラギノ明朝 Pro W3" w:hAnsi="Times"/>
          <w:sz w:val="18"/>
          <w:szCs w:val="18"/>
        </w:rPr>
        <w:t xml:space="preserve"> tarihli ve 28537 say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Resm</w:t>
      </w:r>
      <w:r w:rsidRPr="009356BA">
        <w:rPr>
          <w:rFonts w:eastAsia="ヒラギノ明朝 Pro W3" w:hAnsi="Times"/>
          <w:sz w:val="18"/>
          <w:szCs w:val="18"/>
        </w:rPr>
        <w:t>î</w:t>
      </w:r>
      <w:r w:rsidRPr="009356BA">
        <w:rPr>
          <w:rFonts w:eastAsia="ヒラギノ明朝 Pro W3" w:hAnsi="Times"/>
          <w:sz w:val="18"/>
          <w:szCs w:val="18"/>
        </w:rPr>
        <w:t xml:space="preserve"> Gazete</w:t>
      </w:r>
      <w:r w:rsidRPr="009356BA">
        <w:rPr>
          <w:rFonts w:eastAsia="ヒラギノ明朝 Pro W3" w:hAnsi="Times"/>
          <w:sz w:val="18"/>
          <w:szCs w:val="18"/>
        </w:rPr>
        <w:t>’</w:t>
      </w:r>
      <w:r w:rsidRPr="009356BA">
        <w:rPr>
          <w:rFonts w:eastAsia="ヒラギノ明朝 Pro W3" w:hAnsi="Times"/>
          <w:sz w:val="18"/>
          <w:szCs w:val="18"/>
        </w:rPr>
        <w:t>de yay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mlanan 2012/4213 say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Ba</w:t>
      </w:r>
      <w:r w:rsidRPr="009356BA">
        <w:rPr>
          <w:rFonts w:eastAsia="ヒラギノ明朝 Pro W3" w:hAnsi="Times"/>
          <w:sz w:val="18"/>
          <w:szCs w:val="18"/>
        </w:rPr>
        <w:t>ğı</w:t>
      </w:r>
      <w:r w:rsidRPr="009356BA">
        <w:rPr>
          <w:rFonts w:eastAsia="ヒラギノ明朝 Pro W3" w:hAnsi="Times"/>
          <w:sz w:val="18"/>
          <w:szCs w:val="18"/>
        </w:rPr>
        <w:t>ms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z Denetime Tabi Olacak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 xml:space="preserve">irketlerin Belirlenmesine </w:t>
      </w:r>
      <w:r w:rsidRPr="009356BA">
        <w:rPr>
          <w:rFonts w:eastAsia="ヒラギノ明朝 Pro W3" w:hAnsi="Times"/>
          <w:sz w:val="18"/>
          <w:szCs w:val="18"/>
        </w:rPr>
        <w:t>İ</w:t>
      </w:r>
      <w:r w:rsidRPr="009356BA">
        <w:rPr>
          <w:rFonts w:eastAsia="ヒラギノ明朝 Pro W3" w:hAnsi="Times"/>
          <w:sz w:val="18"/>
          <w:szCs w:val="18"/>
        </w:rPr>
        <w:t>li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kin Bakanlar Kurulu Karar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 uygulanmas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na y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>nelik usul ve esaslar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d</w:t>
      </w:r>
      <w:r w:rsidRPr="009356BA">
        <w:rPr>
          <w:rFonts w:eastAsia="ヒラギノ明朝 Pro W3" w:hAnsi="Times"/>
          <w:sz w:val="18"/>
          <w:szCs w:val="18"/>
        </w:rPr>
        <w:t>ü</w:t>
      </w:r>
      <w:r w:rsidRPr="009356BA">
        <w:rPr>
          <w:rFonts w:eastAsia="ヒラギノ明朝 Pro W3" w:hAnsi="Times"/>
          <w:sz w:val="18"/>
          <w:szCs w:val="18"/>
        </w:rPr>
        <w:t>zenlemektir.</w:t>
      </w:r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b/>
          <w:sz w:val="18"/>
          <w:szCs w:val="18"/>
        </w:rPr>
      </w:pPr>
      <w:r w:rsidRPr="009356BA">
        <w:rPr>
          <w:rFonts w:eastAsia="ヒラギノ明朝 Pro W3" w:hAnsi="Times"/>
          <w:b/>
          <w:sz w:val="18"/>
          <w:szCs w:val="18"/>
        </w:rPr>
        <w:t>Kapsam</w:t>
      </w:r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sz w:val="18"/>
          <w:szCs w:val="18"/>
        </w:rPr>
      </w:pPr>
      <w:r w:rsidRPr="009356BA">
        <w:rPr>
          <w:rFonts w:eastAsia="ヒラギノ明朝 Pro W3" w:hAnsi="Times"/>
          <w:b/>
          <w:sz w:val="18"/>
          <w:szCs w:val="18"/>
        </w:rPr>
        <w:t xml:space="preserve">MADDE 2 </w:t>
      </w:r>
      <w:r w:rsidRPr="009356BA">
        <w:rPr>
          <w:rFonts w:eastAsia="ヒラギノ明朝 Pro W3" w:hAnsi="Times"/>
          <w:b/>
          <w:sz w:val="18"/>
          <w:szCs w:val="18"/>
        </w:rPr>
        <w:t>–</w:t>
      </w:r>
      <w:r w:rsidRPr="009356BA">
        <w:rPr>
          <w:rFonts w:eastAsia="ヒラギノ明朝 Pro W3" w:hAnsi="Times"/>
          <w:sz w:val="18"/>
          <w:szCs w:val="18"/>
        </w:rPr>
        <w:t xml:space="preserve"> (1) Bu Usul ve Esaslar, 2012/4213 say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Bakanlar Kurulu Karar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</w:t>
      </w:r>
      <w:r w:rsidRPr="009356BA">
        <w:rPr>
          <w:rFonts w:eastAsia="ヒラギノ明朝 Pro W3" w:hAnsi="Times"/>
          <w:sz w:val="18"/>
          <w:szCs w:val="18"/>
        </w:rPr>
        <w:t>ç</w:t>
      </w:r>
      <w:r w:rsidRPr="009356BA">
        <w:rPr>
          <w:rFonts w:eastAsia="ヒラギノ明朝 Pro W3" w:hAnsi="Times"/>
          <w:sz w:val="18"/>
          <w:szCs w:val="18"/>
        </w:rPr>
        <w:t>er</w:t>
      </w:r>
      <w:r w:rsidRPr="009356BA">
        <w:rPr>
          <w:rFonts w:eastAsia="ヒラギノ明朝 Pro W3" w:hAnsi="Times"/>
          <w:sz w:val="18"/>
          <w:szCs w:val="18"/>
        </w:rPr>
        <w:t>ç</w:t>
      </w:r>
      <w:r w:rsidRPr="009356BA">
        <w:rPr>
          <w:rFonts w:eastAsia="ヒラギノ明朝 Pro W3" w:hAnsi="Times"/>
          <w:sz w:val="18"/>
          <w:szCs w:val="18"/>
        </w:rPr>
        <w:t xml:space="preserve">evesinde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irketlerin ba</w:t>
      </w:r>
      <w:r w:rsidRPr="009356BA">
        <w:rPr>
          <w:rFonts w:eastAsia="ヒラギノ明朝 Pro W3" w:hAnsi="Times"/>
          <w:sz w:val="18"/>
          <w:szCs w:val="18"/>
        </w:rPr>
        <w:t>ğı</w:t>
      </w:r>
      <w:r w:rsidRPr="009356BA">
        <w:rPr>
          <w:rFonts w:eastAsia="ヒラギノ明朝 Pro W3" w:hAnsi="Times"/>
          <w:sz w:val="18"/>
          <w:szCs w:val="18"/>
        </w:rPr>
        <w:t>ms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z denetime tabi olmas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na, ba</w:t>
      </w:r>
      <w:r w:rsidRPr="009356BA">
        <w:rPr>
          <w:rFonts w:eastAsia="ヒラギノ明朝 Pro W3" w:hAnsi="Times"/>
          <w:sz w:val="18"/>
          <w:szCs w:val="18"/>
        </w:rPr>
        <w:t>ğı</w:t>
      </w:r>
      <w:r w:rsidRPr="009356BA">
        <w:rPr>
          <w:rFonts w:eastAsia="ヒラギノ明朝 Pro W3" w:hAnsi="Times"/>
          <w:sz w:val="18"/>
          <w:szCs w:val="18"/>
        </w:rPr>
        <w:t>ms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z denetimin kapsam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ndan </w:t>
      </w:r>
      <w:r w:rsidRPr="009356BA">
        <w:rPr>
          <w:rFonts w:eastAsia="ヒラギノ明朝 Pro W3" w:hAnsi="Times"/>
          <w:sz w:val="18"/>
          <w:szCs w:val="18"/>
        </w:rPr>
        <w:t>çı</w:t>
      </w:r>
      <w:r w:rsidRPr="009356BA">
        <w:rPr>
          <w:rFonts w:eastAsia="ヒラギノ明朝 Pro W3" w:hAnsi="Times"/>
          <w:sz w:val="18"/>
          <w:szCs w:val="18"/>
        </w:rPr>
        <w:t>kmas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na ve ilk uygulamaya ili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kin hususlar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kapsar.</w:t>
      </w:r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b/>
          <w:sz w:val="18"/>
          <w:szCs w:val="18"/>
        </w:rPr>
      </w:pPr>
      <w:r w:rsidRPr="009356BA">
        <w:rPr>
          <w:rFonts w:eastAsia="ヒラギノ明朝 Pro W3" w:hAnsi="Times"/>
          <w:b/>
          <w:sz w:val="18"/>
          <w:szCs w:val="18"/>
        </w:rPr>
        <w:t>Dayanak</w:t>
      </w:r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sz w:val="18"/>
          <w:szCs w:val="18"/>
        </w:rPr>
      </w:pPr>
      <w:r w:rsidRPr="009356BA">
        <w:rPr>
          <w:rFonts w:eastAsia="ヒラギノ明朝 Pro W3" w:hAnsi="Times"/>
          <w:b/>
          <w:sz w:val="18"/>
          <w:szCs w:val="18"/>
        </w:rPr>
        <w:t xml:space="preserve">MADDE 3 </w:t>
      </w:r>
      <w:r w:rsidRPr="009356BA">
        <w:rPr>
          <w:rFonts w:eastAsia="ヒラギノ明朝 Pro W3" w:hAnsi="Times"/>
          <w:b/>
          <w:sz w:val="18"/>
          <w:szCs w:val="18"/>
        </w:rPr>
        <w:t>–</w:t>
      </w:r>
      <w:r w:rsidRPr="009356BA">
        <w:rPr>
          <w:rFonts w:eastAsia="ヒラギノ明朝 Pro W3" w:hAnsi="Times"/>
          <w:b/>
          <w:sz w:val="18"/>
          <w:szCs w:val="18"/>
        </w:rPr>
        <w:t xml:space="preserve"> </w:t>
      </w:r>
      <w:r w:rsidRPr="009356BA">
        <w:rPr>
          <w:rFonts w:eastAsia="ヒラギノ明朝 Pro W3" w:hAnsi="Times"/>
          <w:sz w:val="18"/>
          <w:szCs w:val="18"/>
        </w:rPr>
        <w:t>(1) Bu Usul ve Esaslar, 2012/4213 say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Bakanlar Kurulu Karar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n 4 </w:t>
      </w:r>
      <w:r w:rsidRPr="009356BA">
        <w:rPr>
          <w:rFonts w:eastAsia="ヒラギノ明朝 Pro W3" w:hAnsi="Times"/>
          <w:sz w:val="18"/>
          <w:szCs w:val="18"/>
        </w:rPr>
        <w:t>ü</w:t>
      </w:r>
      <w:r w:rsidRPr="009356BA">
        <w:rPr>
          <w:rFonts w:eastAsia="ヒラギノ明朝 Pro W3" w:hAnsi="Times"/>
          <w:sz w:val="18"/>
          <w:szCs w:val="18"/>
        </w:rPr>
        <w:t>nc</w:t>
      </w:r>
      <w:r w:rsidRPr="009356BA">
        <w:rPr>
          <w:rFonts w:eastAsia="ヒラギノ明朝 Pro W3" w:hAnsi="Times"/>
          <w:sz w:val="18"/>
          <w:szCs w:val="18"/>
        </w:rPr>
        <w:t>ü</w:t>
      </w:r>
      <w:r w:rsidRPr="009356BA">
        <w:rPr>
          <w:rFonts w:eastAsia="ヒラギノ明朝 Pro W3" w:hAnsi="Times"/>
          <w:sz w:val="18"/>
          <w:szCs w:val="18"/>
        </w:rPr>
        <w:t xml:space="preserve"> maddesinin alt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nc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f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kras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na dayan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larak haz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rlanm</w:t>
      </w:r>
      <w:r w:rsidRPr="009356BA">
        <w:rPr>
          <w:rFonts w:eastAsia="ヒラギノ明朝 Pro W3" w:hAnsi="Times"/>
          <w:sz w:val="18"/>
          <w:szCs w:val="18"/>
        </w:rPr>
        <w:t>ış</w:t>
      </w:r>
      <w:r w:rsidRPr="009356BA">
        <w:rPr>
          <w:rFonts w:eastAsia="ヒラギノ明朝 Pro W3" w:hAnsi="Times"/>
          <w:sz w:val="18"/>
          <w:szCs w:val="18"/>
        </w:rPr>
        <w:t>t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r.</w:t>
      </w:r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b/>
          <w:sz w:val="18"/>
          <w:szCs w:val="18"/>
        </w:rPr>
      </w:pPr>
      <w:r w:rsidRPr="009356BA">
        <w:rPr>
          <w:rFonts w:eastAsia="ヒラギノ明朝 Pro W3" w:hAnsi="Times"/>
          <w:b/>
          <w:sz w:val="18"/>
          <w:szCs w:val="18"/>
        </w:rPr>
        <w:t>Tan</w:t>
      </w:r>
      <w:r w:rsidRPr="009356BA">
        <w:rPr>
          <w:rFonts w:eastAsia="ヒラギノ明朝 Pro W3" w:hAnsi="Times"/>
          <w:b/>
          <w:sz w:val="18"/>
          <w:szCs w:val="18"/>
        </w:rPr>
        <w:t>ı</w:t>
      </w:r>
      <w:r w:rsidRPr="009356BA">
        <w:rPr>
          <w:rFonts w:eastAsia="ヒラギノ明朝 Pro W3" w:hAnsi="Times"/>
          <w:b/>
          <w:sz w:val="18"/>
          <w:szCs w:val="18"/>
        </w:rPr>
        <w:t>mlar</w:t>
      </w:r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sz w:val="18"/>
          <w:szCs w:val="18"/>
        </w:rPr>
      </w:pPr>
      <w:r w:rsidRPr="009356BA">
        <w:rPr>
          <w:rFonts w:eastAsia="ヒラギノ明朝 Pro W3" w:hAnsi="Times"/>
          <w:b/>
          <w:sz w:val="18"/>
          <w:szCs w:val="18"/>
        </w:rPr>
        <w:t xml:space="preserve">MADDE 4 </w:t>
      </w:r>
      <w:r w:rsidRPr="009356BA">
        <w:rPr>
          <w:rFonts w:eastAsia="ヒラギノ明朝 Pro W3" w:hAnsi="Times"/>
          <w:b/>
          <w:sz w:val="18"/>
          <w:szCs w:val="18"/>
        </w:rPr>
        <w:t>–</w:t>
      </w:r>
      <w:r w:rsidRPr="009356BA">
        <w:rPr>
          <w:rFonts w:eastAsia="ヒラギノ明朝 Pro W3" w:hAnsi="Times"/>
          <w:sz w:val="18"/>
          <w:szCs w:val="18"/>
        </w:rPr>
        <w:t xml:space="preserve"> (1) Bu Usul ve Esaslardaki terimler 2012/4213 say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Bakanlar Kurulu Karar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nda yer alan anlamlar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yla kullan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lm</w:t>
      </w:r>
      <w:r w:rsidRPr="009356BA">
        <w:rPr>
          <w:rFonts w:eastAsia="ヒラギノ明朝 Pro W3" w:hAnsi="Times"/>
          <w:sz w:val="18"/>
          <w:szCs w:val="18"/>
        </w:rPr>
        <w:t>ış</w:t>
      </w:r>
      <w:r w:rsidRPr="009356BA">
        <w:rPr>
          <w:rFonts w:eastAsia="ヒラギノ明朝 Pro W3" w:hAnsi="Times"/>
          <w:sz w:val="18"/>
          <w:szCs w:val="18"/>
        </w:rPr>
        <w:t>t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r. Ayr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ca, bu Usul ve Esaslar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 uygulanmas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nda;</w:t>
      </w:r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sz w:val="18"/>
          <w:szCs w:val="18"/>
        </w:rPr>
      </w:pPr>
      <w:r w:rsidRPr="009356BA">
        <w:rPr>
          <w:rFonts w:eastAsia="ヒラギノ明朝 Pro W3" w:hAnsi="Times"/>
          <w:sz w:val="18"/>
          <w:szCs w:val="18"/>
        </w:rPr>
        <w:t>a) Bakanlar Kurulu Karar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: </w:t>
      </w:r>
      <w:proofErr w:type="gramStart"/>
      <w:r w:rsidRPr="009356BA">
        <w:rPr>
          <w:rFonts w:eastAsia="ヒラギノ明朝 Pro W3" w:hAnsi="Times"/>
          <w:sz w:val="18"/>
          <w:szCs w:val="18"/>
        </w:rPr>
        <w:t>23/1/2013</w:t>
      </w:r>
      <w:proofErr w:type="gramEnd"/>
      <w:r w:rsidRPr="009356BA">
        <w:rPr>
          <w:rFonts w:eastAsia="ヒラギノ明朝 Pro W3" w:hAnsi="Times"/>
          <w:sz w:val="18"/>
          <w:szCs w:val="18"/>
        </w:rPr>
        <w:t xml:space="preserve"> tarihli ve 28537 say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Resm</w:t>
      </w:r>
      <w:r w:rsidRPr="009356BA">
        <w:rPr>
          <w:rFonts w:eastAsia="ヒラギノ明朝 Pro W3" w:hAnsi="Times"/>
          <w:sz w:val="18"/>
          <w:szCs w:val="18"/>
        </w:rPr>
        <w:t>î</w:t>
      </w:r>
      <w:r w:rsidRPr="009356BA">
        <w:rPr>
          <w:rFonts w:eastAsia="ヒラギノ明朝 Pro W3" w:hAnsi="Times"/>
          <w:sz w:val="18"/>
          <w:szCs w:val="18"/>
        </w:rPr>
        <w:t xml:space="preserve"> Gazete</w:t>
      </w:r>
      <w:r w:rsidRPr="009356BA">
        <w:rPr>
          <w:rFonts w:eastAsia="ヒラギノ明朝 Pro W3" w:hAnsi="Times"/>
          <w:sz w:val="18"/>
          <w:szCs w:val="18"/>
        </w:rPr>
        <w:t>’</w:t>
      </w:r>
      <w:r w:rsidRPr="009356BA">
        <w:rPr>
          <w:rFonts w:eastAsia="ヒラギノ明朝 Pro W3" w:hAnsi="Times"/>
          <w:sz w:val="18"/>
          <w:szCs w:val="18"/>
        </w:rPr>
        <w:t>de yay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mlanan 2012/4213 say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Ba</w:t>
      </w:r>
      <w:r w:rsidRPr="009356BA">
        <w:rPr>
          <w:rFonts w:eastAsia="ヒラギノ明朝 Pro W3" w:hAnsi="Times"/>
          <w:sz w:val="18"/>
          <w:szCs w:val="18"/>
        </w:rPr>
        <w:t>ğı</w:t>
      </w:r>
      <w:r w:rsidRPr="009356BA">
        <w:rPr>
          <w:rFonts w:eastAsia="ヒラギノ明朝 Pro W3" w:hAnsi="Times"/>
          <w:sz w:val="18"/>
          <w:szCs w:val="18"/>
        </w:rPr>
        <w:t>ms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z Denetime Tabi Olacak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irketlerin Belirlenmesine ili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kin Bakanlar Kurulu Karar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,</w:t>
      </w:r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sz w:val="18"/>
          <w:szCs w:val="18"/>
        </w:rPr>
      </w:pPr>
      <w:r w:rsidRPr="009356BA">
        <w:rPr>
          <w:rFonts w:eastAsia="ヒラギノ明朝 Pro W3" w:hAnsi="Times"/>
          <w:sz w:val="18"/>
          <w:szCs w:val="18"/>
        </w:rPr>
        <w:t>b) Denetim: Ba</w:t>
      </w:r>
      <w:r w:rsidRPr="009356BA">
        <w:rPr>
          <w:rFonts w:eastAsia="ヒラギノ明朝 Pro W3" w:hAnsi="Times"/>
          <w:sz w:val="18"/>
          <w:szCs w:val="18"/>
        </w:rPr>
        <w:t>ğı</w:t>
      </w:r>
      <w:r w:rsidRPr="009356BA">
        <w:rPr>
          <w:rFonts w:eastAsia="ヒラギノ明朝 Pro W3" w:hAnsi="Times"/>
          <w:sz w:val="18"/>
          <w:szCs w:val="18"/>
        </w:rPr>
        <w:t>ms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z denetimi,</w:t>
      </w:r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sz w:val="18"/>
          <w:szCs w:val="18"/>
        </w:rPr>
      </w:pPr>
      <w:r w:rsidRPr="009356BA">
        <w:rPr>
          <w:rFonts w:eastAsia="ヒラギノ明朝 Pro W3" w:hAnsi="Times"/>
          <w:sz w:val="18"/>
          <w:szCs w:val="18"/>
        </w:rPr>
        <w:t>c) Kurum: Kamu G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>zetimi, Muhasebe ve Denetim Standartlar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Kurumunu,</w:t>
      </w:r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sz w:val="18"/>
          <w:szCs w:val="18"/>
        </w:rPr>
      </w:pPr>
      <w:r w:rsidRPr="009356BA">
        <w:rPr>
          <w:rFonts w:eastAsia="ヒラギノ明朝 Pro W3" w:hAnsi="Times"/>
          <w:sz w:val="18"/>
          <w:szCs w:val="18"/>
        </w:rPr>
        <w:t>ç</w:t>
      </w:r>
      <w:r w:rsidRPr="009356BA">
        <w:rPr>
          <w:rFonts w:eastAsia="ヒラギノ明朝 Pro W3" w:hAnsi="Times"/>
          <w:sz w:val="18"/>
          <w:szCs w:val="18"/>
        </w:rPr>
        <w:t>) T</w:t>
      </w:r>
      <w:r w:rsidRPr="009356BA">
        <w:rPr>
          <w:rFonts w:eastAsia="ヒラギノ明朝 Pro W3" w:hAnsi="Times"/>
          <w:sz w:val="18"/>
          <w:szCs w:val="18"/>
        </w:rPr>
        <w:t>ü</w:t>
      </w:r>
      <w:r w:rsidRPr="009356BA">
        <w:rPr>
          <w:rFonts w:eastAsia="ヒラギノ明朝 Pro W3" w:hAnsi="Times"/>
          <w:sz w:val="18"/>
          <w:szCs w:val="18"/>
        </w:rPr>
        <w:t>rkiye Denetim Standartlar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(TDS): 26/9/2011 tarihli ve 660 say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Kanun H</w:t>
      </w:r>
      <w:r w:rsidRPr="009356BA">
        <w:rPr>
          <w:rFonts w:eastAsia="ヒラギノ明朝 Pro W3" w:hAnsi="Times"/>
          <w:sz w:val="18"/>
          <w:szCs w:val="18"/>
        </w:rPr>
        <w:t>ü</w:t>
      </w:r>
      <w:r w:rsidRPr="009356BA">
        <w:rPr>
          <w:rFonts w:eastAsia="ヒラギノ明朝 Pro W3" w:hAnsi="Times"/>
          <w:sz w:val="18"/>
          <w:szCs w:val="18"/>
        </w:rPr>
        <w:t>km</w:t>
      </w:r>
      <w:r w:rsidRPr="009356BA">
        <w:rPr>
          <w:rFonts w:eastAsia="ヒラギノ明朝 Pro W3" w:hAnsi="Times"/>
          <w:sz w:val="18"/>
          <w:szCs w:val="18"/>
        </w:rPr>
        <w:t>ü</w:t>
      </w:r>
      <w:r w:rsidRPr="009356BA">
        <w:rPr>
          <w:rFonts w:eastAsia="ヒラギノ明朝 Pro W3" w:hAnsi="Times"/>
          <w:sz w:val="18"/>
          <w:szCs w:val="18"/>
        </w:rPr>
        <w:t>nde Kararname uyar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nca y</w:t>
      </w:r>
      <w:r w:rsidRPr="009356BA">
        <w:rPr>
          <w:rFonts w:eastAsia="ヒラギノ明朝 Pro W3" w:hAnsi="Times"/>
          <w:sz w:val="18"/>
          <w:szCs w:val="18"/>
        </w:rPr>
        <w:t>ü</w:t>
      </w:r>
      <w:r w:rsidRPr="009356BA">
        <w:rPr>
          <w:rFonts w:eastAsia="ヒラギノ明朝 Pro W3" w:hAnsi="Times"/>
          <w:sz w:val="18"/>
          <w:szCs w:val="18"/>
        </w:rPr>
        <w:t>r</w:t>
      </w:r>
      <w:r w:rsidRPr="009356BA">
        <w:rPr>
          <w:rFonts w:eastAsia="ヒラギノ明朝 Pro W3" w:hAnsi="Times"/>
          <w:sz w:val="18"/>
          <w:szCs w:val="18"/>
        </w:rPr>
        <w:t>ü</w:t>
      </w:r>
      <w:r w:rsidRPr="009356BA">
        <w:rPr>
          <w:rFonts w:eastAsia="ヒラギノ明朝 Pro W3" w:hAnsi="Times"/>
          <w:sz w:val="18"/>
          <w:szCs w:val="18"/>
        </w:rPr>
        <w:t>rl</w:t>
      </w:r>
      <w:r w:rsidRPr="009356BA">
        <w:rPr>
          <w:rFonts w:eastAsia="ヒラギノ明朝 Pro W3" w:hAnsi="Times"/>
          <w:sz w:val="18"/>
          <w:szCs w:val="18"/>
        </w:rPr>
        <w:t>üğ</w:t>
      </w:r>
      <w:r w:rsidRPr="009356BA">
        <w:rPr>
          <w:rFonts w:eastAsia="ヒラギノ明朝 Pro W3" w:hAnsi="Times"/>
          <w:sz w:val="18"/>
          <w:szCs w:val="18"/>
        </w:rPr>
        <w:t xml:space="preserve">e konulan, bilgi sistemleri denetimi </w:t>
      </w:r>
      <w:proofErr w:type="gramStart"/>
      <w:r w:rsidRPr="009356BA">
        <w:rPr>
          <w:rFonts w:eastAsia="ヒラギノ明朝 Pro W3" w:hAnsi="Times"/>
          <w:sz w:val="18"/>
          <w:szCs w:val="18"/>
        </w:rPr>
        <w:t>dahil</w:t>
      </w:r>
      <w:proofErr w:type="gramEnd"/>
      <w:r w:rsidRPr="009356BA">
        <w:rPr>
          <w:rFonts w:eastAsia="ヒラギノ明朝 Pro W3" w:hAnsi="Times"/>
          <w:sz w:val="18"/>
          <w:szCs w:val="18"/>
        </w:rPr>
        <w:t xml:space="preserve"> olmak </w:t>
      </w:r>
      <w:r w:rsidRPr="009356BA">
        <w:rPr>
          <w:rFonts w:eastAsia="ヒラギノ明朝 Pro W3" w:hAnsi="Times"/>
          <w:sz w:val="18"/>
          <w:szCs w:val="18"/>
        </w:rPr>
        <w:t>ü</w:t>
      </w:r>
      <w:r w:rsidRPr="009356BA">
        <w:rPr>
          <w:rFonts w:eastAsia="ヒラギノ明朝 Pro W3" w:hAnsi="Times"/>
          <w:sz w:val="18"/>
          <w:szCs w:val="18"/>
        </w:rPr>
        <w:t>zere, denetim alan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nda uluslararas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standartlarla uyumlu e</w:t>
      </w:r>
      <w:r w:rsidRPr="009356BA">
        <w:rPr>
          <w:rFonts w:eastAsia="ヒラギノ明朝 Pro W3" w:hAnsi="Times"/>
          <w:sz w:val="18"/>
          <w:szCs w:val="18"/>
        </w:rPr>
        <w:t>ğ</w:t>
      </w:r>
      <w:r w:rsidRPr="009356BA">
        <w:rPr>
          <w:rFonts w:eastAsia="ヒラギノ明朝 Pro W3" w:hAnsi="Times"/>
          <w:sz w:val="18"/>
          <w:szCs w:val="18"/>
        </w:rPr>
        <w:t>itim, etik, kalite kontrol ve denetim standartlar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ile bu alana ili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kin di</w:t>
      </w:r>
      <w:r w:rsidRPr="009356BA">
        <w:rPr>
          <w:rFonts w:eastAsia="ヒラギノ明朝 Pro W3" w:hAnsi="Times"/>
          <w:sz w:val="18"/>
          <w:szCs w:val="18"/>
        </w:rPr>
        <w:t>ğ</w:t>
      </w:r>
      <w:r w:rsidRPr="009356BA">
        <w:rPr>
          <w:rFonts w:eastAsia="ヒラギノ明朝 Pro W3" w:hAnsi="Times"/>
          <w:sz w:val="18"/>
          <w:szCs w:val="18"/>
        </w:rPr>
        <w:t>er d</w:t>
      </w:r>
      <w:r w:rsidRPr="009356BA">
        <w:rPr>
          <w:rFonts w:eastAsia="ヒラギノ明朝 Pro W3" w:hAnsi="Times"/>
          <w:sz w:val="18"/>
          <w:szCs w:val="18"/>
        </w:rPr>
        <w:t>ü</w:t>
      </w:r>
      <w:r w:rsidRPr="009356BA">
        <w:rPr>
          <w:rFonts w:eastAsia="ヒラギノ明朝 Pro W3" w:hAnsi="Times"/>
          <w:sz w:val="18"/>
          <w:szCs w:val="18"/>
        </w:rPr>
        <w:t>zenlemeleri,</w:t>
      </w:r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sz w:val="18"/>
          <w:szCs w:val="18"/>
        </w:rPr>
      </w:pPr>
      <w:r w:rsidRPr="009356BA">
        <w:rPr>
          <w:rFonts w:eastAsia="ヒラギノ明朝 Pro W3" w:hAnsi="Times"/>
          <w:sz w:val="18"/>
          <w:szCs w:val="18"/>
        </w:rPr>
        <w:t>d) T</w:t>
      </w:r>
      <w:r w:rsidRPr="009356BA">
        <w:rPr>
          <w:rFonts w:eastAsia="ヒラギノ明朝 Pro W3" w:hAnsi="Times"/>
          <w:sz w:val="18"/>
          <w:szCs w:val="18"/>
        </w:rPr>
        <w:t>ü</w:t>
      </w:r>
      <w:r w:rsidRPr="009356BA">
        <w:rPr>
          <w:rFonts w:eastAsia="ヒラギノ明朝 Pro W3" w:hAnsi="Times"/>
          <w:sz w:val="18"/>
          <w:szCs w:val="18"/>
        </w:rPr>
        <w:t>rkiye Muhasebe Standartlar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(TMS): 660 say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Kanun H</w:t>
      </w:r>
      <w:r w:rsidRPr="009356BA">
        <w:rPr>
          <w:rFonts w:eastAsia="ヒラギノ明朝 Pro W3" w:hAnsi="Times"/>
          <w:sz w:val="18"/>
          <w:szCs w:val="18"/>
        </w:rPr>
        <w:t>ü</w:t>
      </w:r>
      <w:r w:rsidRPr="009356BA">
        <w:rPr>
          <w:rFonts w:eastAsia="ヒラギノ明朝 Pro W3" w:hAnsi="Times"/>
          <w:sz w:val="18"/>
          <w:szCs w:val="18"/>
        </w:rPr>
        <w:t>km</w:t>
      </w:r>
      <w:r w:rsidRPr="009356BA">
        <w:rPr>
          <w:rFonts w:eastAsia="ヒラギノ明朝 Pro W3" w:hAnsi="Times"/>
          <w:sz w:val="18"/>
          <w:szCs w:val="18"/>
        </w:rPr>
        <w:t>ü</w:t>
      </w:r>
      <w:r w:rsidRPr="009356BA">
        <w:rPr>
          <w:rFonts w:eastAsia="ヒラギノ明朝 Pro W3" w:hAnsi="Times"/>
          <w:sz w:val="18"/>
          <w:szCs w:val="18"/>
        </w:rPr>
        <w:t>nde Kararname uyar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nca Kurul taraf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ndan onaylanarak T</w:t>
      </w:r>
      <w:r w:rsidRPr="009356BA">
        <w:rPr>
          <w:rFonts w:eastAsia="ヒラギノ明朝 Pro W3" w:hAnsi="Times"/>
          <w:sz w:val="18"/>
          <w:szCs w:val="18"/>
        </w:rPr>
        <w:t>ü</w:t>
      </w:r>
      <w:r w:rsidRPr="009356BA">
        <w:rPr>
          <w:rFonts w:eastAsia="ヒラギノ明朝 Pro W3" w:hAnsi="Times"/>
          <w:sz w:val="18"/>
          <w:szCs w:val="18"/>
        </w:rPr>
        <w:t>rkiye Muhasebe Standard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ve T</w:t>
      </w:r>
      <w:r w:rsidRPr="009356BA">
        <w:rPr>
          <w:rFonts w:eastAsia="ヒラギノ明朝 Pro W3" w:hAnsi="Times"/>
          <w:sz w:val="18"/>
          <w:szCs w:val="18"/>
        </w:rPr>
        <w:t>ü</w:t>
      </w:r>
      <w:r w:rsidRPr="009356BA">
        <w:rPr>
          <w:rFonts w:eastAsia="ヒラギノ明朝 Pro W3" w:hAnsi="Times"/>
          <w:sz w:val="18"/>
          <w:szCs w:val="18"/>
        </w:rPr>
        <w:t>rkiye Finansal Raporlama Standard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ad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yla yay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mlanan muhasebe standartlar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ile bu alana ili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kin di</w:t>
      </w:r>
      <w:r w:rsidRPr="009356BA">
        <w:rPr>
          <w:rFonts w:eastAsia="ヒラギノ明朝 Pro W3" w:hAnsi="Times"/>
          <w:sz w:val="18"/>
          <w:szCs w:val="18"/>
        </w:rPr>
        <w:t>ğ</w:t>
      </w:r>
      <w:r w:rsidRPr="009356BA">
        <w:rPr>
          <w:rFonts w:eastAsia="ヒラギノ明朝 Pro W3" w:hAnsi="Times"/>
          <w:sz w:val="18"/>
          <w:szCs w:val="18"/>
        </w:rPr>
        <w:t>er d</w:t>
      </w:r>
      <w:r w:rsidRPr="009356BA">
        <w:rPr>
          <w:rFonts w:eastAsia="ヒラギノ明朝 Pro W3" w:hAnsi="Times"/>
          <w:sz w:val="18"/>
          <w:szCs w:val="18"/>
        </w:rPr>
        <w:t>ü</w:t>
      </w:r>
      <w:r w:rsidRPr="009356BA">
        <w:rPr>
          <w:rFonts w:eastAsia="ヒラギノ明朝 Pro W3" w:hAnsi="Times"/>
          <w:sz w:val="18"/>
          <w:szCs w:val="18"/>
        </w:rPr>
        <w:t>zenlemeleri,</w:t>
      </w:r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sz w:val="18"/>
          <w:szCs w:val="18"/>
        </w:rPr>
      </w:pPr>
      <w:r w:rsidRPr="009356BA">
        <w:rPr>
          <w:rFonts w:eastAsia="ヒラギノ明朝 Pro W3" w:hAnsi="Times"/>
          <w:sz w:val="18"/>
          <w:szCs w:val="18"/>
        </w:rPr>
        <w:t>ifade eder.</w:t>
      </w:r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sz w:val="18"/>
          <w:szCs w:val="18"/>
        </w:rPr>
      </w:pPr>
      <w:r w:rsidRPr="009356BA">
        <w:rPr>
          <w:rFonts w:eastAsia="ヒラギノ明朝 Pro W3" w:hAnsi="Times"/>
          <w:sz w:val="18"/>
          <w:szCs w:val="18"/>
        </w:rPr>
        <w:t>(2) Ba</w:t>
      </w:r>
      <w:r w:rsidRPr="009356BA">
        <w:rPr>
          <w:rFonts w:eastAsia="ヒラギノ明朝 Pro W3" w:hAnsi="Times"/>
          <w:sz w:val="18"/>
          <w:szCs w:val="18"/>
        </w:rPr>
        <w:t>ğ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ortakl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k ve i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tirak kavramlar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, denetime tabi olunup olunmad</w:t>
      </w:r>
      <w:r w:rsidRPr="009356BA">
        <w:rPr>
          <w:rFonts w:eastAsia="ヒラギノ明朝 Pro W3" w:hAnsi="Times"/>
          <w:sz w:val="18"/>
          <w:szCs w:val="18"/>
        </w:rPr>
        <w:t>ığı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 belirlenmesinde esas al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nan ve y</w:t>
      </w:r>
      <w:r w:rsidRPr="009356BA">
        <w:rPr>
          <w:rFonts w:eastAsia="ヒラギノ明朝 Pro W3" w:hAnsi="Times"/>
          <w:sz w:val="18"/>
          <w:szCs w:val="18"/>
        </w:rPr>
        <w:t>ü</w:t>
      </w:r>
      <w:r w:rsidRPr="009356BA">
        <w:rPr>
          <w:rFonts w:eastAsia="ヒラギノ明朝 Pro W3" w:hAnsi="Times"/>
          <w:sz w:val="18"/>
          <w:szCs w:val="18"/>
        </w:rPr>
        <w:t>r</w:t>
      </w:r>
      <w:r w:rsidRPr="009356BA">
        <w:rPr>
          <w:rFonts w:eastAsia="ヒラギノ明朝 Pro W3" w:hAnsi="Times"/>
          <w:sz w:val="18"/>
          <w:szCs w:val="18"/>
        </w:rPr>
        <w:t>ü</w:t>
      </w:r>
      <w:r w:rsidRPr="009356BA">
        <w:rPr>
          <w:rFonts w:eastAsia="ヒラギノ明朝 Pro W3" w:hAnsi="Times"/>
          <w:sz w:val="18"/>
          <w:szCs w:val="18"/>
        </w:rPr>
        <w:t>rl</w:t>
      </w:r>
      <w:r w:rsidRPr="009356BA">
        <w:rPr>
          <w:rFonts w:eastAsia="ヒラギノ明朝 Pro W3" w:hAnsi="Times"/>
          <w:sz w:val="18"/>
          <w:szCs w:val="18"/>
        </w:rPr>
        <w:t>ü</w:t>
      </w:r>
      <w:r w:rsidRPr="009356BA">
        <w:rPr>
          <w:rFonts w:eastAsia="ヒラギノ明朝 Pro W3" w:hAnsi="Times"/>
          <w:sz w:val="18"/>
          <w:szCs w:val="18"/>
        </w:rPr>
        <w:t>kteki mevzuat uyar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nca haz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rlanm</w:t>
      </w:r>
      <w:r w:rsidRPr="009356BA">
        <w:rPr>
          <w:rFonts w:eastAsia="ヒラギノ明朝 Pro W3" w:hAnsi="Times"/>
          <w:sz w:val="18"/>
          <w:szCs w:val="18"/>
        </w:rPr>
        <w:t>ış</w:t>
      </w:r>
      <w:r w:rsidRPr="009356BA">
        <w:rPr>
          <w:rFonts w:eastAsia="ヒラギノ明朝 Pro W3" w:hAnsi="Times"/>
          <w:sz w:val="18"/>
          <w:szCs w:val="18"/>
        </w:rPr>
        <w:t xml:space="preserve"> finansal tablolardaki anlamlar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yla dikkate al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r.</w:t>
      </w:r>
    </w:p>
    <w:p w:rsidR="00672910" w:rsidRPr="009356BA" w:rsidRDefault="00672910" w:rsidP="00672910">
      <w:pPr>
        <w:spacing w:before="56" w:after="0" w:line="240" w:lineRule="exact"/>
        <w:jc w:val="center"/>
        <w:rPr>
          <w:rFonts w:eastAsia="ヒラギノ明朝 Pro W3" w:hAnsi="Times"/>
          <w:b/>
          <w:sz w:val="18"/>
          <w:szCs w:val="18"/>
        </w:rPr>
      </w:pPr>
      <w:r w:rsidRPr="009356BA">
        <w:rPr>
          <w:rFonts w:eastAsia="ヒラギノ明朝 Pro W3" w:hAnsi="Times"/>
          <w:b/>
          <w:sz w:val="18"/>
          <w:szCs w:val="18"/>
        </w:rPr>
        <w:t>İ</w:t>
      </w:r>
      <w:r w:rsidRPr="009356BA">
        <w:rPr>
          <w:rFonts w:eastAsia="ヒラギノ明朝 Pro W3" w:hAnsi="Times"/>
          <w:b/>
          <w:sz w:val="18"/>
          <w:szCs w:val="18"/>
        </w:rPr>
        <w:t>K</w:t>
      </w:r>
      <w:r w:rsidRPr="009356BA">
        <w:rPr>
          <w:rFonts w:eastAsia="ヒラギノ明朝 Pro W3" w:hAnsi="Times"/>
          <w:b/>
          <w:sz w:val="18"/>
          <w:szCs w:val="18"/>
        </w:rPr>
        <w:t>İ</w:t>
      </w:r>
      <w:r w:rsidRPr="009356BA">
        <w:rPr>
          <w:rFonts w:eastAsia="ヒラギノ明朝 Pro W3" w:hAnsi="Times"/>
          <w:b/>
          <w:sz w:val="18"/>
          <w:szCs w:val="18"/>
        </w:rPr>
        <w:t>NC</w:t>
      </w:r>
      <w:r w:rsidRPr="009356BA">
        <w:rPr>
          <w:rFonts w:eastAsia="ヒラギノ明朝 Pro W3" w:hAnsi="Times"/>
          <w:b/>
          <w:sz w:val="18"/>
          <w:szCs w:val="18"/>
        </w:rPr>
        <w:t>İ</w:t>
      </w:r>
      <w:r w:rsidRPr="009356BA">
        <w:rPr>
          <w:rFonts w:eastAsia="ヒラギノ明朝 Pro W3" w:hAnsi="Times"/>
          <w:b/>
          <w:sz w:val="18"/>
          <w:szCs w:val="18"/>
        </w:rPr>
        <w:t xml:space="preserve"> B</w:t>
      </w:r>
      <w:r w:rsidRPr="009356BA">
        <w:rPr>
          <w:rFonts w:eastAsia="ヒラギノ明朝 Pro W3" w:hAnsi="Times"/>
          <w:b/>
          <w:sz w:val="18"/>
          <w:szCs w:val="18"/>
        </w:rPr>
        <w:t>Ö</w:t>
      </w:r>
      <w:r w:rsidRPr="009356BA">
        <w:rPr>
          <w:rFonts w:eastAsia="ヒラギノ明朝 Pro W3" w:hAnsi="Times"/>
          <w:b/>
          <w:sz w:val="18"/>
          <w:szCs w:val="18"/>
        </w:rPr>
        <w:t>L</w:t>
      </w:r>
      <w:r w:rsidRPr="009356BA">
        <w:rPr>
          <w:rFonts w:eastAsia="ヒラギノ明朝 Pro W3" w:hAnsi="Times"/>
          <w:b/>
          <w:sz w:val="18"/>
          <w:szCs w:val="18"/>
        </w:rPr>
        <w:t>Ü</w:t>
      </w:r>
      <w:r w:rsidRPr="009356BA">
        <w:rPr>
          <w:rFonts w:eastAsia="ヒラギノ明朝 Pro W3" w:hAnsi="Times"/>
          <w:b/>
          <w:sz w:val="18"/>
          <w:szCs w:val="18"/>
        </w:rPr>
        <w:t>M</w:t>
      </w:r>
    </w:p>
    <w:p w:rsidR="00672910" w:rsidRPr="009356BA" w:rsidRDefault="00672910" w:rsidP="00672910">
      <w:pPr>
        <w:spacing w:after="56" w:line="240" w:lineRule="exact"/>
        <w:jc w:val="center"/>
        <w:rPr>
          <w:rFonts w:eastAsia="ヒラギノ明朝 Pro W3" w:hAnsi="Times"/>
          <w:b/>
          <w:sz w:val="18"/>
          <w:szCs w:val="18"/>
        </w:rPr>
      </w:pPr>
      <w:r w:rsidRPr="009356BA">
        <w:rPr>
          <w:rFonts w:eastAsia="ヒラギノ明朝 Pro W3" w:hAnsi="Times"/>
          <w:b/>
          <w:sz w:val="18"/>
          <w:szCs w:val="18"/>
        </w:rPr>
        <w:t>Denetime Tabi Olma</w:t>
      </w:r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b/>
          <w:sz w:val="18"/>
          <w:szCs w:val="18"/>
        </w:rPr>
      </w:pPr>
      <w:r w:rsidRPr="009356BA">
        <w:rPr>
          <w:rFonts w:eastAsia="ヒラギノ明朝 Pro W3" w:hAnsi="Times"/>
          <w:b/>
          <w:sz w:val="18"/>
          <w:szCs w:val="18"/>
        </w:rPr>
        <w:t>Ö</w:t>
      </w:r>
      <w:r w:rsidRPr="009356BA">
        <w:rPr>
          <w:rFonts w:eastAsia="ヒラギノ明朝 Pro W3" w:hAnsi="Times"/>
          <w:b/>
          <w:sz w:val="18"/>
          <w:szCs w:val="18"/>
        </w:rPr>
        <w:t>l</w:t>
      </w:r>
      <w:r w:rsidRPr="009356BA">
        <w:rPr>
          <w:rFonts w:eastAsia="ヒラギノ明朝 Pro W3" w:hAnsi="Times"/>
          <w:b/>
          <w:sz w:val="18"/>
          <w:szCs w:val="18"/>
        </w:rPr>
        <w:t>çü</w:t>
      </w:r>
      <w:r w:rsidRPr="009356BA">
        <w:rPr>
          <w:rFonts w:eastAsia="ヒラギノ明朝 Pro W3" w:hAnsi="Times"/>
          <w:b/>
          <w:sz w:val="18"/>
          <w:szCs w:val="18"/>
        </w:rPr>
        <w:t>tler</w:t>
      </w:r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sz w:val="18"/>
          <w:szCs w:val="18"/>
        </w:rPr>
      </w:pPr>
      <w:r w:rsidRPr="009356BA">
        <w:rPr>
          <w:rFonts w:eastAsia="ヒラギノ明朝 Pro W3" w:hAnsi="Times"/>
          <w:b/>
          <w:sz w:val="18"/>
          <w:szCs w:val="18"/>
        </w:rPr>
        <w:t xml:space="preserve">MADDE 5 </w:t>
      </w:r>
      <w:r w:rsidRPr="009356BA">
        <w:rPr>
          <w:rFonts w:eastAsia="ヒラギノ明朝 Pro W3" w:hAnsi="Times"/>
          <w:b/>
          <w:sz w:val="18"/>
          <w:szCs w:val="18"/>
        </w:rPr>
        <w:t>–</w:t>
      </w:r>
      <w:r w:rsidRPr="009356BA">
        <w:rPr>
          <w:rFonts w:eastAsia="ヒラギノ明朝 Pro W3" w:hAnsi="Times"/>
          <w:b/>
          <w:sz w:val="18"/>
          <w:szCs w:val="18"/>
        </w:rPr>
        <w:t xml:space="preserve"> </w:t>
      </w:r>
      <w:r w:rsidRPr="009356BA">
        <w:rPr>
          <w:rFonts w:eastAsia="ヒラギノ明朝 Pro W3" w:hAnsi="Times"/>
          <w:sz w:val="18"/>
          <w:szCs w:val="18"/>
        </w:rPr>
        <w:t xml:space="preserve">(1)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irketlerin denetime tabi olup olmad</w:t>
      </w:r>
      <w:r w:rsidRPr="009356BA">
        <w:rPr>
          <w:rFonts w:eastAsia="ヒラギノ明朝 Pro W3" w:hAnsi="Times"/>
          <w:sz w:val="18"/>
          <w:szCs w:val="18"/>
        </w:rPr>
        <w:t>ığı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 belirlenmesinde tek ba</w:t>
      </w:r>
      <w:r w:rsidRPr="009356BA">
        <w:rPr>
          <w:rFonts w:eastAsia="ヒラギノ明朝 Pro W3" w:hAnsi="Times"/>
          <w:sz w:val="18"/>
          <w:szCs w:val="18"/>
        </w:rPr>
        <w:t>şı</w:t>
      </w:r>
      <w:r w:rsidRPr="009356BA">
        <w:rPr>
          <w:rFonts w:eastAsia="ヒラギノ明朝 Pro W3" w:hAnsi="Times"/>
          <w:sz w:val="18"/>
          <w:szCs w:val="18"/>
        </w:rPr>
        <w:t>na veya ba</w:t>
      </w:r>
      <w:r w:rsidRPr="009356BA">
        <w:rPr>
          <w:rFonts w:eastAsia="ヒラギノ明朝 Pro W3" w:hAnsi="Times"/>
          <w:sz w:val="18"/>
          <w:szCs w:val="18"/>
        </w:rPr>
        <w:t>ğ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ortakl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klar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ve i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tirakleriyle birlikte aktif toplam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na, 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k net sat</w:t>
      </w:r>
      <w:r w:rsidRPr="009356BA">
        <w:rPr>
          <w:rFonts w:eastAsia="ヒラギノ明朝 Pro W3" w:hAnsi="Times"/>
          <w:sz w:val="18"/>
          <w:szCs w:val="18"/>
        </w:rPr>
        <w:t>ış</w:t>
      </w:r>
      <w:r w:rsidRPr="009356BA">
        <w:rPr>
          <w:rFonts w:eastAsia="ヒラギノ明朝 Pro W3" w:hAnsi="Times"/>
          <w:sz w:val="18"/>
          <w:szCs w:val="18"/>
        </w:rPr>
        <w:t xml:space="preserve"> has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lat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na ve </w:t>
      </w:r>
      <w:r w:rsidRPr="009356BA">
        <w:rPr>
          <w:rFonts w:eastAsia="ヒラギノ明朝 Pro W3" w:hAnsi="Times"/>
          <w:sz w:val="18"/>
          <w:szCs w:val="18"/>
        </w:rPr>
        <w:t>ç</w:t>
      </w:r>
      <w:r w:rsidRPr="009356BA">
        <w:rPr>
          <w:rFonts w:eastAsia="ヒラギノ明朝 Pro W3" w:hAnsi="Times"/>
          <w:sz w:val="18"/>
          <w:szCs w:val="18"/>
        </w:rPr>
        <w:t>al</w:t>
      </w:r>
      <w:r w:rsidRPr="009356BA">
        <w:rPr>
          <w:rFonts w:eastAsia="ヒラギノ明朝 Pro W3" w:hAnsi="Times"/>
          <w:sz w:val="18"/>
          <w:szCs w:val="18"/>
        </w:rPr>
        <w:t>ış</w:t>
      </w:r>
      <w:r w:rsidRPr="009356BA">
        <w:rPr>
          <w:rFonts w:eastAsia="ヒラギノ明朝 Pro W3" w:hAnsi="Times"/>
          <w:sz w:val="18"/>
          <w:szCs w:val="18"/>
        </w:rPr>
        <w:t>an say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na ili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 xml:space="preserve">kin genel 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çü</w:t>
      </w:r>
      <w:r w:rsidRPr="009356BA">
        <w:rPr>
          <w:rFonts w:eastAsia="ヒラギノ明朝 Pro W3" w:hAnsi="Times"/>
          <w:sz w:val="18"/>
          <w:szCs w:val="18"/>
        </w:rPr>
        <w:t>tler a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a</w:t>
      </w:r>
      <w:r w:rsidRPr="009356BA">
        <w:rPr>
          <w:rFonts w:eastAsia="ヒラギノ明朝 Pro W3" w:hAnsi="Times"/>
          <w:sz w:val="18"/>
          <w:szCs w:val="18"/>
        </w:rPr>
        <w:t>ğı</w:t>
      </w:r>
      <w:r w:rsidRPr="009356BA">
        <w:rPr>
          <w:rFonts w:eastAsia="ヒラギノ明朝 Pro W3" w:hAnsi="Times"/>
          <w:sz w:val="18"/>
          <w:szCs w:val="18"/>
        </w:rPr>
        <w:t>daki gibi belirlenmi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tir:</w:t>
      </w:r>
    </w:p>
    <w:p w:rsidR="00672910" w:rsidRPr="009356BA" w:rsidRDefault="00672910" w:rsidP="00672910">
      <w:pPr>
        <w:tabs>
          <w:tab w:val="left" w:pos="566"/>
          <w:tab w:val="left" w:pos="2381"/>
          <w:tab w:val="left" w:pos="2494"/>
        </w:tabs>
        <w:spacing w:after="0" w:line="240" w:lineRule="exact"/>
        <w:ind w:firstLine="566"/>
        <w:jc w:val="both"/>
        <w:rPr>
          <w:rFonts w:eastAsia="ヒラギノ明朝 Pro W3" w:hAnsi="Times"/>
          <w:sz w:val="18"/>
          <w:szCs w:val="18"/>
        </w:rPr>
      </w:pPr>
      <w:r w:rsidRPr="009356BA">
        <w:rPr>
          <w:rFonts w:eastAsia="ヒラギノ明朝 Pro W3" w:hAnsi="Times"/>
          <w:sz w:val="18"/>
          <w:szCs w:val="18"/>
        </w:rPr>
        <w:t>Aktif toplam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ab/>
        <w:t>:</w:t>
      </w:r>
      <w:r w:rsidRPr="009356BA">
        <w:rPr>
          <w:rFonts w:eastAsia="ヒラギノ明朝 Pro W3" w:hAnsi="Times"/>
          <w:sz w:val="18"/>
          <w:szCs w:val="18"/>
        </w:rPr>
        <w:tab/>
        <w:t xml:space="preserve">150 milyon TL ve </w:t>
      </w:r>
      <w:r w:rsidRPr="009356BA">
        <w:rPr>
          <w:rFonts w:eastAsia="ヒラギノ明朝 Pro W3" w:hAnsi="Times"/>
          <w:sz w:val="18"/>
          <w:szCs w:val="18"/>
        </w:rPr>
        <w:t>ü</w:t>
      </w:r>
      <w:r w:rsidRPr="009356BA">
        <w:rPr>
          <w:rFonts w:eastAsia="ヒラギノ明朝 Pro W3" w:hAnsi="Times"/>
          <w:sz w:val="18"/>
          <w:szCs w:val="18"/>
        </w:rPr>
        <w:t>zeri</w:t>
      </w:r>
    </w:p>
    <w:p w:rsidR="00672910" w:rsidRPr="009356BA" w:rsidRDefault="00672910" w:rsidP="00672910">
      <w:pPr>
        <w:tabs>
          <w:tab w:val="left" w:pos="566"/>
          <w:tab w:val="left" w:pos="2381"/>
          <w:tab w:val="left" w:pos="2494"/>
        </w:tabs>
        <w:spacing w:after="0" w:line="240" w:lineRule="exact"/>
        <w:ind w:firstLine="566"/>
        <w:jc w:val="both"/>
        <w:rPr>
          <w:rFonts w:eastAsia="ヒラギノ明朝 Pro W3" w:hAnsi="Times"/>
          <w:sz w:val="18"/>
          <w:szCs w:val="18"/>
        </w:rPr>
      </w:pPr>
      <w:r w:rsidRPr="009356BA">
        <w:rPr>
          <w:rFonts w:eastAsia="ヒラギノ明朝 Pro W3" w:hAnsi="Times"/>
          <w:sz w:val="18"/>
          <w:szCs w:val="18"/>
        </w:rPr>
        <w:t>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k net sat</w:t>
      </w:r>
      <w:r w:rsidRPr="009356BA">
        <w:rPr>
          <w:rFonts w:eastAsia="ヒラギノ明朝 Pro W3" w:hAnsi="Times"/>
          <w:sz w:val="18"/>
          <w:szCs w:val="18"/>
        </w:rPr>
        <w:t>ış</w:t>
      </w:r>
      <w:r w:rsidRPr="009356BA">
        <w:rPr>
          <w:rFonts w:eastAsia="ヒラギノ明朝 Pro W3" w:hAnsi="Times"/>
          <w:sz w:val="18"/>
          <w:szCs w:val="18"/>
        </w:rPr>
        <w:t xml:space="preserve"> has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lat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ab/>
        <w:t>:</w:t>
      </w:r>
      <w:r w:rsidRPr="009356BA">
        <w:rPr>
          <w:rFonts w:eastAsia="ヒラギノ明朝 Pro W3" w:hAnsi="Times"/>
          <w:sz w:val="18"/>
          <w:szCs w:val="18"/>
        </w:rPr>
        <w:tab/>
        <w:t xml:space="preserve">200 milyon TL ve </w:t>
      </w:r>
      <w:r w:rsidRPr="009356BA">
        <w:rPr>
          <w:rFonts w:eastAsia="ヒラギノ明朝 Pro W3" w:hAnsi="Times"/>
          <w:sz w:val="18"/>
          <w:szCs w:val="18"/>
        </w:rPr>
        <w:t>ü</w:t>
      </w:r>
      <w:r w:rsidRPr="009356BA">
        <w:rPr>
          <w:rFonts w:eastAsia="ヒラギノ明朝 Pro W3" w:hAnsi="Times"/>
          <w:sz w:val="18"/>
          <w:szCs w:val="18"/>
        </w:rPr>
        <w:t>zeri</w:t>
      </w:r>
    </w:p>
    <w:p w:rsidR="00672910" w:rsidRPr="009356BA" w:rsidRDefault="00672910" w:rsidP="00672910">
      <w:pPr>
        <w:tabs>
          <w:tab w:val="left" w:pos="566"/>
          <w:tab w:val="left" w:pos="2381"/>
          <w:tab w:val="left" w:pos="2494"/>
        </w:tabs>
        <w:spacing w:after="0" w:line="240" w:lineRule="exact"/>
        <w:ind w:firstLine="566"/>
        <w:jc w:val="both"/>
        <w:rPr>
          <w:rFonts w:eastAsia="ヒラギノ明朝 Pro W3" w:hAnsi="Times"/>
          <w:sz w:val="18"/>
          <w:szCs w:val="18"/>
        </w:rPr>
      </w:pPr>
      <w:r w:rsidRPr="009356BA">
        <w:rPr>
          <w:rFonts w:eastAsia="ヒラギノ明朝 Pro W3" w:hAnsi="Times"/>
          <w:sz w:val="18"/>
          <w:szCs w:val="18"/>
        </w:rPr>
        <w:t>Ç</w:t>
      </w:r>
      <w:r w:rsidRPr="009356BA">
        <w:rPr>
          <w:rFonts w:eastAsia="ヒラギノ明朝 Pro W3" w:hAnsi="Times"/>
          <w:sz w:val="18"/>
          <w:szCs w:val="18"/>
        </w:rPr>
        <w:t>al</w:t>
      </w:r>
      <w:r w:rsidRPr="009356BA">
        <w:rPr>
          <w:rFonts w:eastAsia="ヒラギノ明朝 Pro W3" w:hAnsi="Times"/>
          <w:sz w:val="18"/>
          <w:szCs w:val="18"/>
        </w:rPr>
        <w:t>ış</w:t>
      </w:r>
      <w:r w:rsidRPr="009356BA">
        <w:rPr>
          <w:rFonts w:eastAsia="ヒラギノ明朝 Pro W3" w:hAnsi="Times"/>
          <w:sz w:val="18"/>
          <w:szCs w:val="18"/>
        </w:rPr>
        <w:t>an say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ab/>
        <w:t>:</w:t>
      </w:r>
      <w:r w:rsidRPr="009356BA">
        <w:rPr>
          <w:rFonts w:eastAsia="ヒラギノ明朝 Pro W3" w:hAnsi="Times"/>
          <w:sz w:val="18"/>
          <w:szCs w:val="18"/>
        </w:rPr>
        <w:tab/>
        <w:t xml:space="preserve">500 </w:t>
      </w:r>
      <w:r w:rsidRPr="009356BA">
        <w:rPr>
          <w:rFonts w:eastAsia="ヒラギノ明朝 Pro W3" w:hAnsi="Times"/>
          <w:sz w:val="18"/>
          <w:szCs w:val="18"/>
        </w:rPr>
        <w:t>ç</w:t>
      </w:r>
      <w:r w:rsidRPr="009356BA">
        <w:rPr>
          <w:rFonts w:eastAsia="ヒラギノ明朝 Pro W3" w:hAnsi="Times"/>
          <w:sz w:val="18"/>
          <w:szCs w:val="18"/>
        </w:rPr>
        <w:t>al</w:t>
      </w:r>
      <w:r w:rsidRPr="009356BA">
        <w:rPr>
          <w:rFonts w:eastAsia="ヒラギノ明朝 Pro W3" w:hAnsi="Times"/>
          <w:sz w:val="18"/>
          <w:szCs w:val="18"/>
        </w:rPr>
        <w:t>ış</w:t>
      </w:r>
      <w:r w:rsidRPr="009356BA">
        <w:rPr>
          <w:rFonts w:eastAsia="ヒラギノ明朝 Pro W3" w:hAnsi="Times"/>
          <w:sz w:val="18"/>
          <w:szCs w:val="18"/>
        </w:rPr>
        <w:t xml:space="preserve">an ve </w:t>
      </w:r>
      <w:r w:rsidRPr="009356BA">
        <w:rPr>
          <w:rFonts w:eastAsia="ヒラギノ明朝 Pro W3" w:hAnsi="Times"/>
          <w:sz w:val="18"/>
          <w:szCs w:val="18"/>
        </w:rPr>
        <w:t>ü</w:t>
      </w:r>
      <w:r w:rsidRPr="009356BA">
        <w:rPr>
          <w:rFonts w:eastAsia="ヒラギノ明朝 Pro W3" w:hAnsi="Times"/>
          <w:sz w:val="18"/>
          <w:szCs w:val="18"/>
        </w:rPr>
        <w:t>zeri</w:t>
      </w:r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sz w:val="18"/>
          <w:szCs w:val="18"/>
        </w:rPr>
      </w:pPr>
      <w:r w:rsidRPr="009356BA">
        <w:rPr>
          <w:rFonts w:eastAsia="ヒラギノ明朝 Pro W3" w:hAnsi="Times"/>
          <w:sz w:val="18"/>
          <w:szCs w:val="18"/>
        </w:rPr>
        <w:t>(2) Bakanlar Kurulu Karar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na g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 xml:space="preserve">re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irketlerin denetime tabi olmas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i</w:t>
      </w:r>
      <w:r w:rsidRPr="009356BA">
        <w:rPr>
          <w:rFonts w:eastAsia="ヒラギノ明朝 Pro W3" w:hAnsi="Times"/>
          <w:sz w:val="18"/>
          <w:szCs w:val="18"/>
        </w:rPr>
        <w:t>ç</w:t>
      </w:r>
      <w:r w:rsidRPr="009356BA">
        <w:rPr>
          <w:rFonts w:eastAsia="ヒラギノ明朝 Pro W3" w:hAnsi="Times"/>
          <w:sz w:val="18"/>
          <w:szCs w:val="18"/>
        </w:rPr>
        <w:t>in yukar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da belirtilen </w:t>
      </w:r>
      <w:r w:rsidRPr="009356BA">
        <w:rPr>
          <w:rFonts w:eastAsia="ヒラギノ明朝 Pro W3" w:hAnsi="Times"/>
          <w:sz w:val="18"/>
          <w:szCs w:val="18"/>
        </w:rPr>
        <w:t>üç</w:t>
      </w:r>
      <w:r w:rsidRPr="009356BA">
        <w:rPr>
          <w:rFonts w:eastAsia="ヒラギノ明朝 Pro W3" w:hAnsi="Times"/>
          <w:sz w:val="18"/>
          <w:szCs w:val="18"/>
        </w:rPr>
        <w:t xml:space="preserve"> 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çü</w:t>
      </w:r>
      <w:r w:rsidRPr="009356BA">
        <w:rPr>
          <w:rFonts w:eastAsia="ヒラギノ明朝 Pro W3" w:hAnsi="Times"/>
          <w:sz w:val="18"/>
          <w:szCs w:val="18"/>
        </w:rPr>
        <w:t xml:space="preserve">tten ikisini </w:t>
      </w:r>
      <w:r w:rsidRPr="009356BA">
        <w:rPr>
          <w:rFonts w:eastAsia="ヒラギノ明朝 Pro W3" w:hAnsi="Times"/>
          <w:sz w:val="18"/>
          <w:szCs w:val="18"/>
        </w:rPr>
        <w:t>ü</w:t>
      </w:r>
      <w:r w:rsidRPr="009356BA">
        <w:rPr>
          <w:rFonts w:eastAsia="ヒラギノ明朝 Pro W3" w:hAnsi="Times"/>
          <w:sz w:val="18"/>
          <w:szCs w:val="18"/>
        </w:rPr>
        <w:t xml:space="preserve">st </w:t>
      </w:r>
      <w:r w:rsidRPr="009356BA">
        <w:rPr>
          <w:rFonts w:eastAsia="ヒラギノ明朝 Pro W3" w:hAnsi="Times"/>
          <w:sz w:val="18"/>
          <w:szCs w:val="18"/>
        </w:rPr>
        <w:t>ü</w:t>
      </w:r>
      <w:r w:rsidRPr="009356BA">
        <w:rPr>
          <w:rFonts w:eastAsia="ヒラギノ明朝 Pro W3" w:hAnsi="Times"/>
          <w:sz w:val="18"/>
          <w:szCs w:val="18"/>
        </w:rPr>
        <w:t>ste iki hesap d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>nemi sa</w:t>
      </w:r>
      <w:r w:rsidRPr="009356BA">
        <w:rPr>
          <w:rFonts w:eastAsia="ヒラギノ明朝 Pro W3" w:hAnsi="Times"/>
          <w:sz w:val="18"/>
          <w:szCs w:val="18"/>
        </w:rPr>
        <w:t>ğ</w:t>
      </w:r>
      <w:r w:rsidRPr="009356BA">
        <w:rPr>
          <w:rFonts w:eastAsia="ヒラギノ明朝 Pro W3" w:hAnsi="Times"/>
          <w:sz w:val="18"/>
          <w:szCs w:val="18"/>
        </w:rPr>
        <w:t>lamas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gerekir. Birbirini takip eden hesap d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>nemlerinde sa</w:t>
      </w:r>
      <w:r w:rsidRPr="009356BA">
        <w:rPr>
          <w:rFonts w:eastAsia="ヒラギノ明朝 Pro W3" w:hAnsi="Times"/>
          <w:sz w:val="18"/>
          <w:szCs w:val="18"/>
        </w:rPr>
        <w:t>ğ</w:t>
      </w:r>
      <w:r w:rsidRPr="009356BA">
        <w:rPr>
          <w:rFonts w:eastAsia="ヒラギノ明朝 Pro W3" w:hAnsi="Times"/>
          <w:sz w:val="18"/>
          <w:szCs w:val="18"/>
        </w:rPr>
        <w:t xml:space="preserve">lanan iki 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çü</w:t>
      </w:r>
      <w:r w:rsidRPr="009356BA">
        <w:rPr>
          <w:rFonts w:eastAsia="ヒラギノ明朝 Pro W3" w:hAnsi="Times"/>
          <w:sz w:val="18"/>
          <w:szCs w:val="18"/>
        </w:rPr>
        <w:t>t</w:t>
      </w:r>
      <w:r w:rsidRPr="009356BA">
        <w:rPr>
          <w:rFonts w:eastAsia="ヒラギノ明朝 Pro W3" w:hAnsi="Times"/>
          <w:sz w:val="18"/>
          <w:szCs w:val="18"/>
        </w:rPr>
        <w:t>ü</w:t>
      </w:r>
      <w:r w:rsidRPr="009356BA">
        <w:rPr>
          <w:rFonts w:eastAsia="ヒラギノ明朝 Pro W3" w:hAnsi="Times"/>
          <w:sz w:val="18"/>
          <w:szCs w:val="18"/>
        </w:rPr>
        <w:t>n ayn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çü</w:t>
      </w:r>
      <w:r w:rsidRPr="009356BA">
        <w:rPr>
          <w:rFonts w:eastAsia="ヒラギノ明朝 Pro W3" w:hAnsi="Times"/>
          <w:sz w:val="18"/>
          <w:szCs w:val="18"/>
        </w:rPr>
        <w:t>tler olmas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art de</w:t>
      </w:r>
      <w:r w:rsidRPr="009356BA">
        <w:rPr>
          <w:rFonts w:eastAsia="ヒラギノ明朝 Pro W3" w:hAnsi="Times"/>
          <w:sz w:val="18"/>
          <w:szCs w:val="18"/>
        </w:rPr>
        <w:t>ğ</w:t>
      </w:r>
      <w:r w:rsidRPr="009356BA">
        <w:rPr>
          <w:rFonts w:eastAsia="ヒラギノ明朝 Pro W3" w:hAnsi="Times"/>
          <w:sz w:val="18"/>
          <w:szCs w:val="18"/>
        </w:rPr>
        <w:t>ildir. A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a</w:t>
      </w:r>
      <w:r w:rsidRPr="009356BA">
        <w:rPr>
          <w:rFonts w:eastAsia="ヒラギノ明朝 Pro W3" w:hAnsi="Times"/>
          <w:sz w:val="18"/>
          <w:szCs w:val="18"/>
        </w:rPr>
        <w:t>ğı</w:t>
      </w:r>
      <w:r w:rsidRPr="009356BA">
        <w:rPr>
          <w:rFonts w:eastAsia="ヒラギノ明朝 Pro W3" w:hAnsi="Times"/>
          <w:sz w:val="18"/>
          <w:szCs w:val="18"/>
        </w:rPr>
        <w:t xml:space="preserve">daki tabloda 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 xml:space="preserve">rnek bir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irket i</w:t>
      </w:r>
      <w:r w:rsidRPr="009356BA">
        <w:rPr>
          <w:rFonts w:eastAsia="ヒラギノ明朝 Pro W3" w:hAnsi="Times"/>
          <w:sz w:val="18"/>
          <w:szCs w:val="18"/>
        </w:rPr>
        <w:t>ç</w:t>
      </w:r>
      <w:r w:rsidRPr="009356BA">
        <w:rPr>
          <w:rFonts w:eastAsia="ヒラギノ明朝 Pro W3" w:hAnsi="Times"/>
          <w:sz w:val="18"/>
          <w:szCs w:val="18"/>
        </w:rPr>
        <w:t>in hesap d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>nemleri itibar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yla 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çü</w:t>
      </w:r>
      <w:r w:rsidRPr="009356BA">
        <w:rPr>
          <w:rFonts w:eastAsia="ヒラギノ明朝 Pro W3" w:hAnsi="Times"/>
          <w:sz w:val="18"/>
          <w:szCs w:val="18"/>
        </w:rPr>
        <w:t>tlerin sa</w:t>
      </w:r>
      <w:r w:rsidRPr="009356BA">
        <w:rPr>
          <w:rFonts w:eastAsia="ヒラギノ明朝 Pro W3" w:hAnsi="Times"/>
          <w:sz w:val="18"/>
          <w:szCs w:val="18"/>
        </w:rPr>
        <w:t>ğ</w:t>
      </w:r>
      <w:r w:rsidRPr="009356BA">
        <w:rPr>
          <w:rFonts w:eastAsia="ヒラギノ明朝 Pro W3" w:hAnsi="Times"/>
          <w:sz w:val="18"/>
          <w:szCs w:val="18"/>
        </w:rPr>
        <w:t>lanmas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ve denetime tabi olma durumu g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>sterilmi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tir:</w:t>
      </w:r>
    </w:p>
    <w:p w:rsidR="00672910" w:rsidRPr="009356BA" w:rsidRDefault="00672910" w:rsidP="00672910">
      <w:pPr>
        <w:tabs>
          <w:tab w:val="left" w:pos="566"/>
        </w:tabs>
        <w:spacing w:after="0" w:line="240" w:lineRule="exact"/>
        <w:jc w:val="center"/>
        <w:rPr>
          <w:rFonts w:eastAsia="ヒラギノ明朝 Pro W3" w:hAnsi="Times"/>
          <w:sz w:val="18"/>
          <w:szCs w:val="18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0"/>
        <w:gridCol w:w="1219"/>
        <w:gridCol w:w="1211"/>
        <w:gridCol w:w="1215"/>
        <w:gridCol w:w="1507"/>
        <w:gridCol w:w="1613"/>
      </w:tblGrid>
      <w:tr w:rsidR="00672910" w:rsidRPr="009356BA" w:rsidTr="00EF1FD7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Hesap dönemleri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Bilanço aktif toplamı 150 milyon TL veya üzeri midir?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Yıllık net satış hasılatı 200 milyon TL veya üzeri midir?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Çalışan sayısı 500 veya üzeri midir?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Kriterlerden en az ikisini sağlıyor mu?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Denetime tabi midir?</w:t>
            </w:r>
          </w:p>
        </w:tc>
      </w:tr>
      <w:tr w:rsidR="00672910" w:rsidRPr="009356BA" w:rsidTr="00EF1FD7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1/1-31/12 2011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jc w:val="center"/>
              <w:rPr>
                <w:rFonts w:ascii="Wingdings" w:eastAsia="Times New Roman" w:hAnsi="Wingdings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Evet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Hayır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Hayır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Sağlamıyor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Referans yıl</w:t>
            </w:r>
          </w:p>
        </w:tc>
      </w:tr>
      <w:tr w:rsidR="00672910" w:rsidRPr="009356BA" w:rsidTr="00EF1FD7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1/1-31/12 2012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Evet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Evet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Hayır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Sağlıyor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Referans yıl</w:t>
            </w:r>
          </w:p>
        </w:tc>
      </w:tr>
      <w:tr w:rsidR="00672910" w:rsidRPr="009356BA" w:rsidTr="00EF1FD7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1/1-31/12 2013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Evet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Hayır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spacing w:after="0" w:line="240" w:lineRule="exact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Evet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Sağlıyor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Tabi değildir</w:t>
            </w:r>
          </w:p>
        </w:tc>
      </w:tr>
      <w:tr w:rsidR="00672910" w:rsidRPr="009356BA" w:rsidTr="00EF1FD7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1/1-31/12 2014</w:t>
            </w:r>
            <w:r w:rsidRPr="009356BA">
              <w:rPr>
                <w:rFonts w:eastAsia="Times New Roman"/>
                <w:sz w:val="18"/>
                <w:szCs w:val="18"/>
                <w:vertAlign w:val="superscript"/>
                <w:lang w:eastAsia="tr-TR"/>
              </w:rPr>
              <w:t>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Hayır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spacing w:after="0" w:line="240" w:lineRule="exact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Hayır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spacing w:after="0" w:line="240" w:lineRule="exact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Evet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Sağlamıyor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Tabidir</w:t>
            </w:r>
          </w:p>
        </w:tc>
      </w:tr>
      <w:tr w:rsidR="00672910" w:rsidRPr="009356BA" w:rsidTr="00EF1FD7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1/1-31/12 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Hayır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spacing w:after="0" w:line="240" w:lineRule="exact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Hayır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spacing w:after="0" w:line="240" w:lineRule="exact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Evet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Sağlamıyor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Tabidir</w:t>
            </w:r>
          </w:p>
        </w:tc>
      </w:tr>
      <w:tr w:rsidR="00672910" w:rsidRPr="009356BA" w:rsidTr="00EF1FD7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1/1-31/12 2016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Evet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spacing w:after="0" w:line="240" w:lineRule="exact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Hayır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spacing w:after="0" w:line="240" w:lineRule="exact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Evet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Sağlıyor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Tabi değildir</w:t>
            </w:r>
          </w:p>
        </w:tc>
      </w:tr>
    </w:tbl>
    <w:p w:rsidR="00672910" w:rsidRPr="009356BA" w:rsidRDefault="00672910" w:rsidP="00672910">
      <w:pPr>
        <w:keepNext/>
        <w:spacing w:after="0" w:line="20" w:lineRule="atLeast"/>
        <w:ind w:left="426" w:hanging="284"/>
        <w:contextualSpacing/>
        <w:rPr>
          <w:rFonts w:eastAsia="Times New Roman"/>
          <w:sz w:val="18"/>
          <w:szCs w:val="18"/>
          <w:lang w:eastAsia="tr-TR"/>
        </w:rPr>
      </w:pPr>
      <w:r w:rsidRPr="009356BA">
        <w:rPr>
          <w:rFonts w:eastAsia="Times New Roman"/>
          <w:i/>
          <w:vanish/>
          <w:sz w:val="18"/>
          <w:szCs w:val="18"/>
          <w:lang w:eastAsia="tr-TR"/>
        </w:rPr>
        <w:tab/>
        <w:t xml:space="preserve"> aşağıdaki gibi belirlenmiştir.</w:t>
      </w:r>
      <w:r w:rsidRPr="009356BA">
        <w:rPr>
          <w:rFonts w:eastAsia="Times New Roman"/>
          <w:i/>
          <w:sz w:val="18"/>
          <w:szCs w:val="18"/>
          <w:lang w:eastAsia="tr-TR"/>
        </w:rPr>
        <w:t xml:space="preserve">* </w:t>
      </w:r>
      <w:r w:rsidRPr="009356BA">
        <w:rPr>
          <w:rFonts w:eastAsia="Times New Roman"/>
          <w:i/>
          <w:sz w:val="18"/>
          <w:szCs w:val="18"/>
          <w:lang w:eastAsia="tr-TR"/>
        </w:rPr>
        <w:tab/>
      </w:r>
      <w:proofErr w:type="gramStart"/>
      <w:r w:rsidRPr="009356BA">
        <w:rPr>
          <w:rFonts w:eastAsia="Times New Roman"/>
          <w:i/>
          <w:sz w:val="18"/>
          <w:szCs w:val="18"/>
          <w:lang w:eastAsia="tr-TR"/>
        </w:rPr>
        <w:t>31/12/2014</w:t>
      </w:r>
      <w:proofErr w:type="gramEnd"/>
      <w:r w:rsidRPr="009356BA">
        <w:rPr>
          <w:rFonts w:eastAsia="Times New Roman"/>
          <w:i/>
          <w:sz w:val="18"/>
          <w:szCs w:val="18"/>
          <w:lang w:eastAsia="tr-TR"/>
        </w:rPr>
        <w:t xml:space="preserve"> tarihinde sona eren hesap döneminde ölçütlerden en az ikisinin sınırlarının yüzde yirmi veya daha fazla altında kalınmadığı varsayılmıştır.</w:t>
      </w:r>
      <w:r w:rsidRPr="009356BA">
        <w:rPr>
          <w:rFonts w:eastAsia="Times New Roman"/>
          <w:sz w:val="18"/>
          <w:szCs w:val="18"/>
          <w:lang w:eastAsia="tr-TR"/>
        </w:rPr>
        <w:t xml:space="preserve"> </w:t>
      </w:r>
    </w:p>
    <w:p w:rsidR="00672910" w:rsidRPr="009356BA" w:rsidRDefault="00672910" w:rsidP="00672910">
      <w:pPr>
        <w:tabs>
          <w:tab w:val="left" w:pos="566"/>
        </w:tabs>
        <w:spacing w:after="0" w:line="240" w:lineRule="exact"/>
        <w:jc w:val="center"/>
        <w:rPr>
          <w:rFonts w:eastAsia="ヒラギノ明朝 Pro W3" w:hAnsi="Times"/>
          <w:sz w:val="18"/>
          <w:szCs w:val="18"/>
        </w:rPr>
      </w:pPr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sz w:val="18"/>
          <w:szCs w:val="18"/>
        </w:rPr>
      </w:pPr>
      <w:r w:rsidRPr="009356BA">
        <w:rPr>
          <w:rFonts w:eastAsia="ヒラギノ明朝 Pro W3" w:hAnsi="Times"/>
          <w:sz w:val="18"/>
          <w:szCs w:val="18"/>
        </w:rPr>
        <w:t>(3) Bakanlar Kurulu Karar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na ekli (II) say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listede belirtilen alanlarda faaliyet g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 xml:space="preserve">steren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irketler ayn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listede yer verilen 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çü</w:t>
      </w:r>
      <w:r w:rsidRPr="009356BA">
        <w:rPr>
          <w:rFonts w:eastAsia="ヒラギノ明朝 Pro W3" w:hAnsi="Times"/>
          <w:sz w:val="18"/>
          <w:szCs w:val="18"/>
        </w:rPr>
        <w:t>tler dikkate al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nmak suretiyle denetime tabidir. 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çü</w:t>
      </w:r>
      <w:r w:rsidRPr="009356BA">
        <w:rPr>
          <w:rFonts w:eastAsia="ヒラギノ明朝 Pro W3" w:hAnsi="Times"/>
          <w:sz w:val="18"/>
          <w:szCs w:val="18"/>
        </w:rPr>
        <w:t>tlerin s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>z konusu listede belirtilen 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rlamalar </w:t>
      </w:r>
      <w:r w:rsidRPr="009356BA">
        <w:rPr>
          <w:rFonts w:eastAsia="ヒラギノ明朝 Pro W3" w:hAnsi="Times"/>
          <w:sz w:val="18"/>
          <w:szCs w:val="18"/>
        </w:rPr>
        <w:t>ç</w:t>
      </w:r>
      <w:r w:rsidRPr="009356BA">
        <w:rPr>
          <w:rFonts w:eastAsia="ヒラギノ明朝 Pro W3" w:hAnsi="Times"/>
          <w:sz w:val="18"/>
          <w:szCs w:val="18"/>
        </w:rPr>
        <w:t>er</w:t>
      </w:r>
      <w:r w:rsidRPr="009356BA">
        <w:rPr>
          <w:rFonts w:eastAsia="ヒラギノ明朝 Pro W3" w:hAnsi="Times"/>
          <w:sz w:val="18"/>
          <w:szCs w:val="18"/>
        </w:rPr>
        <w:t>ç</w:t>
      </w:r>
      <w:r w:rsidRPr="009356BA">
        <w:rPr>
          <w:rFonts w:eastAsia="ヒラギノ明朝 Pro W3" w:hAnsi="Times"/>
          <w:sz w:val="18"/>
          <w:szCs w:val="18"/>
        </w:rPr>
        <w:t>evesinde a</w:t>
      </w:r>
      <w:r w:rsidRPr="009356BA">
        <w:rPr>
          <w:rFonts w:eastAsia="ヒラギノ明朝 Pro W3" w:hAnsi="Times"/>
          <w:sz w:val="18"/>
          <w:szCs w:val="18"/>
        </w:rPr>
        <w:t>şı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p a</w:t>
      </w:r>
      <w:r w:rsidRPr="009356BA">
        <w:rPr>
          <w:rFonts w:eastAsia="ヒラギノ明朝 Pro W3" w:hAnsi="Times"/>
          <w:sz w:val="18"/>
          <w:szCs w:val="18"/>
        </w:rPr>
        <w:t>şı</w:t>
      </w:r>
      <w:r w:rsidRPr="009356BA">
        <w:rPr>
          <w:rFonts w:eastAsia="ヒラギノ明朝 Pro W3" w:hAnsi="Times"/>
          <w:sz w:val="18"/>
          <w:szCs w:val="18"/>
        </w:rPr>
        <w:t>lmad</w:t>
      </w:r>
      <w:r w:rsidRPr="009356BA">
        <w:rPr>
          <w:rFonts w:eastAsia="ヒラギノ明朝 Pro W3" w:hAnsi="Times"/>
          <w:sz w:val="18"/>
          <w:szCs w:val="18"/>
        </w:rPr>
        <w:t>ığı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 belirlenmesinde ikinci f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kradaki usul uygulan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r.</w:t>
      </w:r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sz w:val="18"/>
          <w:szCs w:val="18"/>
        </w:rPr>
      </w:pPr>
      <w:r w:rsidRPr="009356BA">
        <w:rPr>
          <w:rFonts w:eastAsia="ヒラギノ明朝 Pro W3" w:hAnsi="Times"/>
          <w:sz w:val="18"/>
          <w:szCs w:val="18"/>
        </w:rPr>
        <w:t>(4) Bakanlar Kurulu Karar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na ekli (I) say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listede belirtilen alanlarda faaliyet g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 xml:space="preserve">steren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 xml:space="preserve">irketler ise herhangi bir 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çü</w:t>
      </w:r>
      <w:r w:rsidRPr="009356BA">
        <w:rPr>
          <w:rFonts w:eastAsia="ヒラギノ明朝 Pro W3" w:hAnsi="Times"/>
          <w:sz w:val="18"/>
          <w:szCs w:val="18"/>
        </w:rPr>
        <w:t xml:space="preserve">t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art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aranmaks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z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 denetime tabidir.</w:t>
      </w:r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sz w:val="18"/>
          <w:szCs w:val="18"/>
        </w:rPr>
      </w:pPr>
      <w:r w:rsidRPr="009356BA">
        <w:rPr>
          <w:rFonts w:eastAsia="ヒラギノ明朝 Pro W3" w:hAnsi="Times"/>
          <w:sz w:val="18"/>
          <w:szCs w:val="18"/>
        </w:rPr>
        <w:t xml:space="preserve">(5) Denetim,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irketin konsolide finansal tablolar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 yan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nda m</w:t>
      </w:r>
      <w:r w:rsidRPr="009356BA">
        <w:rPr>
          <w:rFonts w:eastAsia="ヒラギノ明朝 Pro W3" w:hAnsi="Times"/>
          <w:sz w:val="18"/>
          <w:szCs w:val="18"/>
        </w:rPr>
        <w:t>ü</w:t>
      </w:r>
      <w:r w:rsidRPr="009356BA">
        <w:rPr>
          <w:rFonts w:eastAsia="ヒラギノ明朝 Pro W3" w:hAnsi="Times"/>
          <w:sz w:val="18"/>
          <w:szCs w:val="18"/>
        </w:rPr>
        <w:t>nferit finansal tablolar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da i</w:t>
      </w:r>
      <w:r w:rsidRPr="009356BA">
        <w:rPr>
          <w:rFonts w:eastAsia="ヒラギノ明朝 Pro W3" w:hAnsi="Times"/>
          <w:sz w:val="18"/>
          <w:szCs w:val="18"/>
        </w:rPr>
        <w:t>ç</w:t>
      </w:r>
      <w:r w:rsidRPr="009356BA">
        <w:rPr>
          <w:rFonts w:eastAsia="ヒラギノ明朝 Pro W3" w:hAnsi="Times"/>
          <w:sz w:val="18"/>
          <w:szCs w:val="18"/>
        </w:rPr>
        <w:t>erir.</w:t>
      </w:r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sz w:val="18"/>
          <w:szCs w:val="18"/>
        </w:rPr>
      </w:pPr>
      <w:r w:rsidRPr="009356BA">
        <w:rPr>
          <w:rFonts w:eastAsia="ヒラギノ明朝 Pro W3" w:hAnsi="Times"/>
          <w:sz w:val="18"/>
          <w:szCs w:val="18"/>
        </w:rPr>
        <w:t>(6) Bakanlar Kurulu Karar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uyar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nca denetime tabi olma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artlar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ta</w:t>
      </w:r>
      <w:r w:rsidRPr="009356BA">
        <w:rPr>
          <w:rFonts w:eastAsia="ヒラギノ明朝 Pro W3" w:hAnsi="Times"/>
          <w:sz w:val="18"/>
          <w:szCs w:val="18"/>
        </w:rPr>
        <w:t>şı</w:t>
      </w:r>
      <w:r w:rsidRPr="009356BA">
        <w:rPr>
          <w:rFonts w:eastAsia="ヒラギノ明朝 Pro W3" w:hAnsi="Times"/>
          <w:sz w:val="18"/>
          <w:szCs w:val="18"/>
        </w:rPr>
        <w:t xml:space="preserve">mayan bir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irket, sadece ana ortakl</w:t>
      </w:r>
      <w:r w:rsidRPr="009356BA">
        <w:rPr>
          <w:rFonts w:eastAsia="ヒラギノ明朝 Pro W3" w:hAnsi="Times"/>
          <w:sz w:val="18"/>
          <w:szCs w:val="18"/>
        </w:rPr>
        <w:t>ığı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n, ba</w:t>
      </w:r>
      <w:r w:rsidRPr="009356BA">
        <w:rPr>
          <w:rFonts w:eastAsia="ヒラギノ明朝 Pro W3" w:hAnsi="Times"/>
          <w:sz w:val="18"/>
          <w:szCs w:val="18"/>
        </w:rPr>
        <w:t>ğ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ortakl</w:t>
      </w:r>
      <w:r w:rsidRPr="009356BA">
        <w:rPr>
          <w:rFonts w:eastAsia="ヒラギノ明朝 Pro W3" w:hAnsi="Times"/>
          <w:sz w:val="18"/>
          <w:szCs w:val="18"/>
        </w:rPr>
        <w:t>ığı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 veya i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tirakinin Bakanlar Kurulu Karar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kapsam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nda denetime tabi olmas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nedeniyle denetime tabi olmaz. Bu durum, topluluk denet</w:t>
      </w:r>
      <w:r w:rsidRPr="009356BA">
        <w:rPr>
          <w:rFonts w:eastAsia="ヒラギノ明朝 Pro W3" w:hAnsi="Times"/>
          <w:sz w:val="18"/>
          <w:szCs w:val="18"/>
        </w:rPr>
        <w:t>ç</w:t>
      </w:r>
      <w:r w:rsidRPr="009356BA">
        <w:rPr>
          <w:rFonts w:eastAsia="ヒラギノ明朝 Pro W3" w:hAnsi="Times"/>
          <w:sz w:val="18"/>
          <w:szCs w:val="18"/>
        </w:rPr>
        <w:t xml:space="preserve">isinin </w:t>
      </w:r>
      <w:proofErr w:type="gramStart"/>
      <w:r w:rsidRPr="009356BA">
        <w:rPr>
          <w:rFonts w:eastAsia="ヒラギノ明朝 Pro W3" w:hAnsi="Times"/>
          <w:sz w:val="18"/>
          <w:szCs w:val="18"/>
        </w:rPr>
        <w:t>konsolide</w:t>
      </w:r>
      <w:proofErr w:type="gramEnd"/>
      <w:r w:rsidRPr="009356BA">
        <w:rPr>
          <w:rFonts w:eastAsia="ヒラギノ明朝 Pro W3" w:hAnsi="Times"/>
          <w:sz w:val="18"/>
          <w:szCs w:val="18"/>
        </w:rPr>
        <w:t xml:space="preserve"> finansal tablolar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 denetimine ili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kin 13/1/2011 tarihli ve 6102 say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T</w:t>
      </w:r>
      <w:r w:rsidRPr="009356BA">
        <w:rPr>
          <w:rFonts w:eastAsia="ヒラギノ明朝 Pro W3" w:hAnsi="Times"/>
          <w:sz w:val="18"/>
          <w:szCs w:val="18"/>
        </w:rPr>
        <w:t>ü</w:t>
      </w:r>
      <w:r w:rsidRPr="009356BA">
        <w:rPr>
          <w:rFonts w:eastAsia="ヒラギノ明朝 Pro W3" w:hAnsi="Times"/>
          <w:sz w:val="18"/>
          <w:szCs w:val="18"/>
        </w:rPr>
        <w:t xml:space="preserve">rk Ticaret Kanunu ve TDS </w:t>
      </w:r>
      <w:r w:rsidRPr="009356BA">
        <w:rPr>
          <w:rFonts w:eastAsia="ヒラギノ明朝 Pro W3" w:hAnsi="Times"/>
          <w:sz w:val="18"/>
          <w:szCs w:val="18"/>
        </w:rPr>
        <w:t>ç</w:t>
      </w:r>
      <w:r w:rsidRPr="009356BA">
        <w:rPr>
          <w:rFonts w:eastAsia="ヒラギノ明朝 Pro W3" w:hAnsi="Times"/>
          <w:sz w:val="18"/>
          <w:szCs w:val="18"/>
        </w:rPr>
        <w:t>er</w:t>
      </w:r>
      <w:r w:rsidRPr="009356BA">
        <w:rPr>
          <w:rFonts w:eastAsia="ヒラギノ明朝 Pro W3" w:hAnsi="Times"/>
          <w:sz w:val="18"/>
          <w:szCs w:val="18"/>
        </w:rPr>
        <w:t>ç</w:t>
      </w:r>
      <w:r w:rsidRPr="009356BA">
        <w:rPr>
          <w:rFonts w:eastAsia="ヒラギノ明朝 Pro W3" w:hAnsi="Times"/>
          <w:sz w:val="18"/>
          <w:szCs w:val="18"/>
        </w:rPr>
        <w:t>evesindeki y</w:t>
      </w:r>
      <w:r w:rsidRPr="009356BA">
        <w:rPr>
          <w:rFonts w:eastAsia="ヒラギノ明朝 Pro W3" w:hAnsi="Times"/>
          <w:sz w:val="18"/>
          <w:szCs w:val="18"/>
        </w:rPr>
        <w:t>ü</w:t>
      </w:r>
      <w:r w:rsidRPr="009356BA">
        <w:rPr>
          <w:rFonts w:eastAsia="ヒラギノ明朝 Pro W3" w:hAnsi="Times"/>
          <w:sz w:val="18"/>
          <w:szCs w:val="18"/>
        </w:rPr>
        <w:t>k</w:t>
      </w:r>
      <w:r w:rsidRPr="009356BA">
        <w:rPr>
          <w:rFonts w:eastAsia="ヒラギノ明朝 Pro W3" w:hAnsi="Times"/>
          <w:sz w:val="18"/>
          <w:szCs w:val="18"/>
        </w:rPr>
        <w:t>ü</w:t>
      </w:r>
      <w:r w:rsidRPr="009356BA">
        <w:rPr>
          <w:rFonts w:eastAsia="ヒラギノ明朝 Pro W3" w:hAnsi="Times"/>
          <w:sz w:val="18"/>
          <w:szCs w:val="18"/>
        </w:rPr>
        <w:t>ml</w:t>
      </w:r>
      <w:r w:rsidRPr="009356BA">
        <w:rPr>
          <w:rFonts w:eastAsia="ヒラギノ明朝 Pro W3" w:hAnsi="Times"/>
          <w:sz w:val="18"/>
          <w:szCs w:val="18"/>
        </w:rPr>
        <w:t>ü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ü</w:t>
      </w:r>
      <w:r w:rsidRPr="009356BA">
        <w:rPr>
          <w:rFonts w:eastAsia="ヒラギノ明朝 Pro W3" w:hAnsi="Times"/>
          <w:sz w:val="18"/>
          <w:szCs w:val="18"/>
        </w:rPr>
        <w:t>klerini ortadan kald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rmaz.</w:t>
      </w:r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b/>
          <w:sz w:val="18"/>
          <w:szCs w:val="18"/>
        </w:rPr>
      </w:pPr>
      <w:r w:rsidRPr="009356BA">
        <w:rPr>
          <w:rFonts w:eastAsia="ヒラギノ明朝 Pro W3" w:hAnsi="Times"/>
          <w:b/>
          <w:sz w:val="18"/>
          <w:szCs w:val="18"/>
        </w:rPr>
        <w:t>Esas al</w:t>
      </w:r>
      <w:r w:rsidRPr="009356BA">
        <w:rPr>
          <w:rFonts w:eastAsia="ヒラギノ明朝 Pro W3" w:hAnsi="Times"/>
          <w:b/>
          <w:sz w:val="18"/>
          <w:szCs w:val="18"/>
        </w:rPr>
        <w:t>ı</w:t>
      </w:r>
      <w:r w:rsidRPr="009356BA">
        <w:rPr>
          <w:rFonts w:eastAsia="ヒラギノ明朝 Pro W3" w:hAnsi="Times"/>
          <w:b/>
          <w:sz w:val="18"/>
          <w:szCs w:val="18"/>
        </w:rPr>
        <w:t>nacak finansal tablolar</w:t>
      </w:r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sz w:val="18"/>
          <w:szCs w:val="18"/>
        </w:rPr>
      </w:pPr>
      <w:r w:rsidRPr="009356BA">
        <w:rPr>
          <w:rFonts w:eastAsia="ヒラギノ明朝 Pro W3" w:hAnsi="Times"/>
          <w:b/>
          <w:sz w:val="18"/>
          <w:szCs w:val="18"/>
        </w:rPr>
        <w:t xml:space="preserve">MADDE 6 </w:t>
      </w:r>
      <w:r w:rsidRPr="009356BA">
        <w:rPr>
          <w:rFonts w:eastAsia="ヒラギノ明朝 Pro W3" w:hAnsi="Times"/>
          <w:b/>
          <w:sz w:val="18"/>
          <w:szCs w:val="18"/>
        </w:rPr>
        <w:t>–</w:t>
      </w:r>
      <w:r w:rsidRPr="009356BA">
        <w:rPr>
          <w:rFonts w:eastAsia="ヒラギノ明朝 Pro W3" w:hAnsi="Times"/>
          <w:sz w:val="18"/>
          <w:szCs w:val="18"/>
        </w:rPr>
        <w:t xml:space="preserve"> (1) Denetime tabi olunup olunmad</w:t>
      </w:r>
      <w:r w:rsidRPr="009356BA">
        <w:rPr>
          <w:rFonts w:eastAsia="ヒラギノ明朝 Pro W3" w:hAnsi="Times"/>
          <w:sz w:val="18"/>
          <w:szCs w:val="18"/>
        </w:rPr>
        <w:t>ığı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n belirlenmesinde,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 xml:space="preserve">irketler ile bu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irketlerin ba</w:t>
      </w:r>
      <w:r w:rsidRPr="009356BA">
        <w:rPr>
          <w:rFonts w:eastAsia="ヒラギノ明朝 Pro W3" w:hAnsi="Times"/>
          <w:sz w:val="18"/>
          <w:szCs w:val="18"/>
        </w:rPr>
        <w:t>ğ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ortakl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klar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ve i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tiraklerinin aktif toplam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ve 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k net sat</w:t>
      </w:r>
      <w:r w:rsidRPr="009356BA">
        <w:rPr>
          <w:rFonts w:eastAsia="ヒラギノ明朝 Pro W3" w:hAnsi="Times"/>
          <w:sz w:val="18"/>
          <w:szCs w:val="18"/>
        </w:rPr>
        <w:t>ış</w:t>
      </w:r>
      <w:r w:rsidRPr="009356BA">
        <w:rPr>
          <w:rFonts w:eastAsia="ヒラギノ明朝 Pro W3" w:hAnsi="Times"/>
          <w:sz w:val="18"/>
          <w:szCs w:val="18"/>
        </w:rPr>
        <w:t xml:space="preserve"> has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lat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hesaplan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rken vergi mevzuat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</w:t>
      </w:r>
      <w:r w:rsidRPr="009356BA">
        <w:rPr>
          <w:rFonts w:eastAsia="ヒラギノ明朝 Pro W3" w:hAnsi="Times"/>
          <w:sz w:val="18"/>
          <w:szCs w:val="18"/>
        </w:rPr>
        <w:t>ç</w:t>
      </w:r>
      <w:r w:rsidRPr="009356BA">
        <w:rPr>
          <w:rFonts w:eastAsia="ヒラギノ明朝 Pro W3" w:hAnsi="Times"/>
          <w:sz w:val="18"/>
          <w:szCs w:val="18"/>
        </w:rPr>
        <w:t>er</w:t>
      </w:r>
      <w:r w:rsidRPr="009356BA">
        <w:rPr>
          <w:rFonts w:eastAsia="ヒラギノ明朝 Pro W3" w:hAnsi="Times"/>
          <w:sz w:val="18"/>
          <w:szCs w:val="18"/>
        </w:rPr>
        <w:t>ç</w:t>
      </w:r>
      <w:r w:rsidRPr="009356BA">
        <w:rPr>
          <w:rFonts w:eastAsia="ヒラギノ明朝 Pro W3" w:hAnsi="Times"/>
          <w:sz w:val="18"/>
          <w:szCs w:val="18"/>
        </w:rPr>
        <w:t xml:space="preserve">evesinde kamu idarelerine sunulmak </w:t>
      </w:r>
      <w:r w:rsidRPr="009356BA">
        <w:rPr>
          <w:rFonts w:eastAsia="ヒラギノ明朝 Pro W3" w:hAnsi="Times"/>
          <w:sz w:val="18"/>
          <w:szCs w:val="18"/>
        </w:rPr>
        <w:t>ü</w:t>
      </w:r>
      <w:r w:rsidRPr="009356BA">
        <w:rPr>
          <w:rFonts w:eastAsia="ヒラギノ明朝 Pro W3" w:hAnsi="Times"/>
          <w:sz w:val="18"/>
          <w:szCs w:val="18"/>
        </w:rPr>
        <w:t>zere haz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rlanan son iki hesap d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>nemine ili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kin bilan</w:t>
      </w:r>
      <w:r w:rsidRPr="009356BA">
        <w:rPr>
          <w:rFonts w:eastAsia="ヒラギノ明朝 Pro W3" w:hAnsi="Times"/>
          <w:sz w:val="18"/>
          <w:szCs w:val="18"/>
        </w:rPr>
        <w:t>ç</w:t>
      </w:r>
      <w:r w:rsidRPr="009356BA">
        <w:rPr>
          <w:rFonts w:eastAsia="ヒラギノ明朝 Pro W3" w:hAnsi="Times"/>
          <w:sz w:val="18"/>
          <w:szCs w:val="18"/>
        </w:rPr>
        <w:t>o ve gelir tablosu dikkate al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r. Denetim kapsam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na girildikten sonra 11 inci madde h</w:t>
      </w:r>
      <w:r w:rsidRPr="009356BA">
        <w:rPr>
          <w:rFonts w:eastAsia="ヒラギノ明朝 Pro W3" w:hAnsi="Times"/>
          <w:sz w:val="18"/>
          <w:szCs w:val="18"/>
        </w:rPr>
        <w:t>ü</w:t>
      </w:r>
      <w:r w:rsidRPr="009356BA">
        <w:rPr>
          <w:rFonts w:eastAsia="ヒラギノ明朝 Pro W3" w:hAnsi="Times"/>
          <w:sz w:val="18"/>
          <w:szCs w:val="18"/>
        </w:rPr>
        <w:t>km</w:t>
      </w:r>
      <w:r w:rsidRPr="009356BA">
        <w:rPr>
          <w:rFonts w:eastAsia="ヒラギノ明朝 Pro W3" w:hAnsi="Times"/>
          <w:sz w:val="18"/>
          <w:szCs w:val="18"/>
        </w:rPr>
        <w:t>ü</w:t>
      </w:r>
      <w:r w:rsidRPr="009356BA">
        <w:rPr>
          <w:rFonts w:eastAsia="ヒラギノ明朝 Pro W3" w:hAnsi="Times"/>
          <w:sz w:val="18"/>
          <w:szCs w:val="18"/>
        </w:rPr>
        <w:t xml:space="preserve"> uygulan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r. Yurtd</w:t>
      </w:r>
      <w:r w:rsidRPr="009356BA">
        <w:rPr>
          <w:rFonts w:eastAsia="ヒラギノ明朝 Pro W3" w:hAnsi="Times"/>
          <w:sz w:val="18"/>
          <w:szCs w:val="18"/>
        </w:rPr>
        <w:t>ışı</w:t>
      </w:r>
      <w:r w:rsidRPr="009356BA">
        <w:rPr>
          <w:rFonts w:eastAsia="ヒラギノ明朝 Pro W3" w:hAnsi="Times"/>
          <w:sz w:val="18"/>
          <w:szCs w:val="18"/>
        </w:rPr>
        <w:t>nda bulunan ba</w:t>
      </w:r>
      <w:r w:rsidRPr="009356BA">
        <w:rPr>
          <w:rFonts w:eastAsia="ヒラギノ明朝 Pro W3" w:hAnsi="Times"/>
          <w:sz w:val="18"/>
          <w:szCs w:val="18"/>
        </w:rPr>
        <w:t>ğ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ortakl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k ve i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tiraklerinin, varsa denetimden ge</w:t>
      </w:r>
      <w:r w:rsidRPr="009356BA">
        <w:rPr>
          <w:rFonts w:eastAsia="ヒラギノ明朝 Pro W3" w:hAnsi="Times"/>
          <w:sz w:val="18"/>
          <w:szCs w:val="18"/>
        </w:rPr>
        <w:t>ç</w:t>
      </w:r>
      <w:r w:rsidRPr="009356BA">
        <w:rPr>
          <w:rFonts w:eastAsia="ヒラギノ明朝 Pro W3" w:hAnsi="Times"/>
          <w:sz w:val="18"/>
          <w:szCs w:val="18"/>
        </w:rPr>
        <w:t>mi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 xml:space="preserve"> uluslararas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muhasebe standartlar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na uygun finansal tablolar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, olmamas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halinde tabi olduklar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mevzuat uyar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nca haz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rlad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klar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finansal tablolar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dikkate al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r.</w:t>
      </w:r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b/>
          <w:sz w:val="18"/>
          <w:szCs w:val="18"/>
        </w:rPr>
      </w:pPr>
      <w:r w:rsidRPr="009356BA">
        <w:rPr>
          <w:rFonts w:eastAsia="ヒラギノ明朝 Pro W3" w:hAnsi="Times"/>
          <w:b/>
          <w:sz w:val="18"/>
          <w:szCs w:val="18"/>
        </w:rPr>
        <w:t>Aktif toplam</w:t>
      </w:r>
      <w:r w:rsidRPr="009356BA">
        <w:rPr>
          <w:rFonts w:eastAsia="ヒラギノ明朝 Pro W3" w:hAnsi="Times"/>
          <w:b/>
          <w:sz w:val="18"/>
          <w:szCs w:val="18"/>
        </w:rPr>
        <w:t>ı</w:t>
      </w:r>
      <w:r w:rsidRPr="009356BA">
        <w:rPr>
          <w:rFonts w:eastAsia="ヒラギノ明朝 Pro W3" w:hAnsi="Times"/>
          <w:b/>
          <w:sz w:val="18"/>
          <w:szCs w:val="18"/>
        </w:rPr>
        <w:t xml:space="preserve"> ve y</w:t>
      </w:r>
      <w:r w:rsidRPr="009356BA">
        <w:rPr>
          <w:rFonts w:eastAsia="ヒラギノ明朝 Pro W3" w:hAnsi="Times"/>
          <w:b/>
          <w:sz w:val="18"/>
          <w:szCs w:val="18"/>
        </w:rPr>
        <w:t>ı</w:t>
      </w:r>
      <w:r w:rsidRPr="009356BA">
        <w:rPr>
          <w:rFonts w:eastAsia="ヒラギノ明朝 Pro W3" w:hAnsi="Times"/>
          <w:b/>
          <w:sz w:val="18"/>
          <w:szCs w:val="18"/>
        </w:rPr>
        <w:t>ll</w:t>
      </w:r>
      <w:r w:rsidRPr="009356BA">
        <w:rPr>
          <w:rFonts w:eastAsia="ヒラギノ明朝 Pro W3" w:hAnsi="Times"/>
          <w:b/>
          <w:sz w:val="18"/>
          <w:szCs w:val="18"/>
        </w:rPr>
        <w:t>ı</w:t>
      </w:r>
      <w:r w:rsidRPr="009356BA">
        <w:rPr>
          <w:rFonts w:eastAsia="ヒラギノ明朝 Pro W3" w:hAnsi="Times"/>
          <w:b/>
          <w:sz w:val="18"/>
          <w:szCs w:val="18"/>
        </w:rPr>
        <w:t>k net sat</w:t>
      </w:r>
      <w:r w:rsidRPr="009356BA">
        <w:rPr>
          <w:rFonts w:eastAsia="ヒラギノ明朝 Pro W3" w:hAnsi="Times"/>
          <w:b/>
          <w:sz w:val="18"/>
          <w:szCs w:val="18"/>
        </w:rPr>
        <w:t>ış</w:t>
      </w:r>
      <w:r w:rsidRPr="009356BA">
        <w:rPr>
          <w:rFonts w:eastAsia="ヒラギノ明朝 Pro W3" w:hAnsi="Times"/>
          <w:b/>
          <w:sz w:val="18"/>
          <w:szCs w:val="18"/>
        </w:rPr>
        <w:t xml:space="preserve"> has</w:t>
      </w:r>
      <w:r w:rsidRPr="009356BA">
        <w:rPr>
          <w:rFonts w:eastAsia="ヒラギノ明朝 Pro W3" w:hAnsi="Times"/>
          <w:b/>
          <w:sz w:val="18"/>
          <w:szCs w:val="18"/>
        </w:rPr>
        <w:t>ı</w:t>
      </w:r>
      <w:r w:rsidRPr="009356BA">
        <w:rPr>
          <w:rFonts w:eastAsia="ヒラギノ明朝 Pro W3" w:hAnsi="Times"/>
          <w:b/>
          <w:sz w:val="18"/>
          <w:szCs w:val="18"/>
        </w:rPr>
        <w:t>lat</w:t>
      </w:r>
      <w:r w:rsidRPr="009356BA">
        <w:rPr>
          <w:rFonts w:eastAsia="ヒラギノ明朝 Pro W3" w:hAnsi="Times"/>
          <w:b/>
          <w:sz w:val="18"/>
          <w:szCs w:val="18"/>
        </w:rPr>
        <w:t>ı</w:t>
      </w:r>
      <w:r w:rsidRPr="009356BA">
        <w:rPr>
          <w:rFonts w:eastAsia="ヒラギノ明朝 Pro W3" w:hAnsi="Times"/>
          <w:b/>
          <w:sz w:val="18"/>
          <w:szCs w:val="18"/>
        </w:rPr>
        <w:t>n</w:t>
      </w:r>
      <w:r w:rsidRPr="009356BA">
        <w:rPr>
          <w:rFonts w:eastAsia="ヒラギノ明朝 Pro W3" w:hAnsi="Times"/>
          <w:b/>
          <w:sz w:val="18"/>
          <w:szCs w:val="18"/>
        </w:rPr>
        <w:t>ı</w:t>
      </w:r>
      <w:r w:rsidRPr="009356BA">
        <w:rPr>
          <w:rFonts w:eastAsia="ヒラギノ明朝 Pro W3" w:hAnsi="Times"/>
          <w:b/>
          <w:sz w:val="18"/>
          <w:szCs w:val="18"/>
        </w:rPr>
        <w:t>n hesaplanmas</w:t>
      </w:r>
      <w:r w:rsidRPr="009356BA">
        <w:rPr>
          <w:rFonts w:eastAsia="ヒラギノ明朝 Pro W3" w:hAnsi="Times"/>
          <w:b/>
          <w:sz w:val="18"/>
          <w:szCs w:val="18"/>
        </w:rPr>
        <w:t>ı</w:t>
      </w:r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sz w:val="18"/>
          <w:szCs w:val="18"/>
        </w:rPr>
      </w:pPr>
      <w:r w:rsidRPr="009356BA">
        <w:rPr>
          <w:rFonts w:eastAsia="ヒラギノ明朝 Pro W3" w:hAnsi="Times"/>
          <w:b/>
          <w:sz w:val="18"/>
          <w:szCs w:val="18"/>
        </w:rPr>
        <w:t xml:space="preserve">MADDE 7 </w:t>
      </w:r>
      <w:r w:rsidRPr="009356BA">
        <w:rPr>
          <w:rFonts w:eastAsia="ヒラギノ明朝 Pro W3" w:hAnsi="Times"/>
          <w:b/>
          <w:sz w:val="18"/>
          <w:szCs w:val="18"/>
        </w:rPr>
        <w:t>–</w:t>
      </w:r>
      <w:r w:rsidRPr="009356BA">
        <w:rPr>
          <w:rFonts w:eastAsia="ヒラギノ明朝 Pro W3" w:hAnsi="Times"/>
          <w:b/>
          <w:sz w:val="18"/>
          <w:szCs w:val="18"/>
        </w:rPr>
        <w:t xml:space="preserve"> </w:t>
      </w:r>
      <w:r w:rsidRPr="009356BA">
        <w:rPr>
          <w:rFonts w:eastAsia="ヒラギノ明朝 Pro W3" w:hAnsi="Times"/>
          <w:sz w:val="18"/>
          <w:szCs w:val="18"/>
        </w:rPr>
        <w:t>(1) Aktif toplam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ve 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k net sat</w:t>
      </w:r>
      <w:r w:rsidRPr="009356BA">
        <w:rPr>
          <w:rFonts w:eastAsia="ヒラギノ明朝 Pro W3" w:hAnsi="Times"/>
          <w:sz w:val="18"/>
          <w:szCs w:val="18"/>
        </w:rPr>
        <w:t>ış</w:t>
      </w:r>
      <w:r w:rsidRPr="009356BA">
        <w:rPr>
          <w:rFonts w:eastAsia="ヒラギノ明朝 Pro W3" w:hAnsi="Times"/>
          <w:sz w:val="18"/>
          <w:szCs w:val="18"/>
        </w:rPr>
        <w:t xml:space="preserve"> has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lat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 hesab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nda, 6 </w:t>
      </w:r>
      <w:proofErr w:type="spellStart"/>
      <w:r w:rsidRPr="009356BA">
        <w:rPr>
          <w:rFonts w:eastAsia="ヒラギノ明朝 Pro W3" w:hAnsi="Times"/>
          <w:sz w:val="18"/>
          <w:szCs w:val="18"/>
        </w:rPr>
        <w:t>nc</w:t>
      </w:r>
      <w:r w:rsidRPr="009356BA">
        <w:rPr>
          <w:rFonts w:eastAsia="ヒラギノ明朝 Pro W3" w:hAnsi="Times"/>
          <w:sz w:val="18"/>
          <w:szCs w:val="18"/>
        </w:rPr>
        <w:t>ı</w:t>
      </w:r>
      <w:proofErr w:type="spellEnd"/>
      <w:r w:rsidRPr="009356BA">
        <w:rPr>
          <w:rFonts w:eastAsia="ヒラギノ明朝 Pro W3" w:hAnsi="Times"/>
          <w:sz w:val="18"/>
          <w:szCs w:val="18"/>
        </w:rPr>
        <w:t xml:space="preserve"> maddede belirtilen finansal tablolar </w:t>
      </w:r>
      <w:r w:rsidRPr="009356BA">
        <w:rPr>
          <w:rFonts w:eastAsia="ヒラギノ明朝 Pro W3" w:hAnsi="Times"/>
          <w:sz w:val="18"/>
          <w:szCs w:val="18"/>
        </w:rPr>
        <w:t>ç</w:t>
      </w:r>
      <w:r w:rsidRPr="009356BA">
        <w:rPr>
          <w:rFonts w:eastAsia="ヒラギノ明朝 Pro W3" w:hAnsi="Times"/>
          <w:sz w:val="18"/>
          <w:szCs w:val="18"/>
        </w:rPr>
        <w:t>er</w:t>
      </w:r>
      <w:r w:rsidRPr="009356BA">
        <w:rPr>
          <w:rFonts w:eastAsia="ヒラギノ明朝 Pro W3" w:hAnsi="Times"/>
          <w:sz w:val="18"/>
          <w:szCs w:val="18"/>
        </w:rPr>
        <w:t>ç</w:t>
      </w:r>
      <w:r w:rsidRPr="009356BA">
        <w:rPr>
          <w:rFonts w:eastAsia="ヒラギノ明朝 Pro W3" w:hAnsi="Times"/>
          <w:sz w:val="18"/>
          <w:szCs w:val="18"/>
        </w:rPr>
        <w:t xml:space="preserve">evesinde, varsa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irketin ba</w:t>
      </w:r>
      <w:r w:rsidRPr="009356BA">
        <w:rPr>
          <w:rFonts w:eastAsia="ヒラギノ明朝 Pro W3" w:hAnsi="Times"/>
          <w:sz w:val="18"/>
          <w:szCs w:val="18"/>
        </w:rPr>
        <w:t>ğ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ortakl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klar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 ve i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tiraklerinin aktif toplam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ve 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k net sat</w:t>
      </w:r>
      <w:r w:rsidRPr="009356BA">
        <w:rPr>
          <w:rFonts w:eastAsia="ヒラギノ明朝 Pro W3" w:hAnsi="Times"/>
          <w:sz w:val="18"/>
          <w:szCs w:val="18"/>
        </w:rPr>
        <w:t>ış</w:t>
      </w:r>
      <w:r w:rsidRPr="009356BA">
        <w:rPr>
          <w:rFonts w:eastAsia="ヒラギノ明朝 Pro W3" w:hAnsi="Times"/>
          <w:sz w:val="18"/>
          <w:szCs w:val="18"/>
        </w:rPr>
        <w:t xml:space="preserve"> has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lat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da dikkate al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r.</w:t>
      </w:r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sz w:val="18"/>
          <w:szCs w:val="18"/>
        </w:rPr>
      </w:pPr>
      <w:r w:rsidRPr="009356BA">
        <w:rPr>
          <w:rFonts w:eastAsia="ヒラギノ明朝 Pro W3" w:hAnsi="Times"/>
          <w:sz w:val="18"/>
          <w:szCs w:val="18"/>
        </w:rPr>
        <w:t>(2) Ba</w:t>
      </w:r>
      <w:r w:rsidRPr="009356BA">
        <w:rPr>
          <w:rFonts w:eastAsia="ヒラギノ明朝 Pro W3" w:hAnsi="Times"/>
          <w:sz w:val="18"/>
          <w:szCs w:val="18"/>
        </w:rPr>
        <w:t>ğ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ortakl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klar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veya i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 xml:space="preserve">tirakleri bulunan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irketlerin aktif toplam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ve 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k net sat</w:t>
      </w:r>
      <w:r w:rsidRPr="009356BA">
        <w:rPr>
          <w:rFonts w:eastAsia="ヒラギノ明朝 Pro W3" w:hAnsi="Times"/>
          <w:sz w:val="18"/>
          <w:szCs w:val="18"/>
        </w:rPr>
        <w:t>ış</w:t>
      </w:r>
      <w:r w:rsidRPr="009356BA">
        <w:rPr>
          <w:rFonts w:eastAsia="ヒラギノ明朝 Pro W3" w:hAnsi="Times"/>
          <w:sz w:val="18"/>
          <w:szCs w:val="18"/>
        </w:rPr>
        <w:t xml:space="preserve"> has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lat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tutar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 hesab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nda a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a</w:t>
      </w:r>
      <w:r w:rsidRPr="009356BA">
        <w:rPr>
          <w:rFonts w:eastAsia="ヒラギノ明朝 Pro W3" w:hAnsi="Times"/>
          <w:sz w:val="18"/>
          <w:szCs w:val="18"/>
        </w:rPr>
        <w:t>ğı</w:t>
      </w:r>
      <w:r w:rsidRPr="009356BA">
        <w:rPr>
          <w:rFonts w:eastAsia="ヒラギノ明朝 Pro W3" w:hAnsi="Times"/>
          <w:sz w:val="18"/>
          <w:szCs w:val="18"/>
        </w:rPr>
        <w:t>daki i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lemler yap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r:</w:t>
      </w:r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sz w:val="18"/>
          <w:szCs w:val="18"/>
        </w:rPr>
      </w:pPr>
      <w:r w:rsidRPr="009356BA">
        <w:rPr>
          <w:rFonts w:eastAsia="ヒラギノ明朝 Pro W3" w:hAnsi="Times"/>
          <w:sz w:val="18"/>
          <w:szCs w:val="18"/>
        </w:rPr>
        <w:t>a) Aktif toplam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 hesab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nda,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irketin kendi aktif toplam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ndan, ba</w:t>
      </w:r>
      <w:r w:rsidRPr="009356BA">
        <w:rPr>
          <w:rFonts w:eastAsia="ヒラギノ明朝 Pro W3" w:hAnsi="Times"/>
          <w:sz w:val="18"/>
          <w:szCs w:val="18"/>
        </w:rPr>
        <w:t>ğ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ortakl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klar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 ve i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tiraklerinin kay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tl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de</w:t>
      </w:r>
      <w:r w:rsidRPr="009356BA">
        <w:rPr>
          <w:rFonts w:eastAsia="ヒラギノ明朝 Pro W3" w:hAnsi="Times"/>
          <w:sz w:val="18"/>
          <w:szCs w:val="18"/>
        </w:rPr>
        <w:t>ğ</w:t>
      </w:r>
      <w:r w:rsidRPr="009356BA">
        <w:rPr>
          <w:rFonts w:eastAsia="ヒラギノ明朝 Pro W3" w:hAnsi="Times"/>
          <w:sz w:val="18"/>
          <w:szCs w:val="18"/>
        </w:rPr>
        <w:t xml:space="preserve">erleri </w:t>
      </w:r>
      <w:r w:rsidRPr="009356BA">
        <w:rPr>
          <w:rFonts w:eastAsia="ヒラギノ明朝 Pro W3" w:hAnsi="Times"/>
          <w:sz w:val="18"/>
          <w:szCs w:val="18"/>
        </w:rPr>
        <w:t>çı</w:t>
      </w:r>
      <w:r w:rsidRPr="009356BA">
        <w:rPr>
          <w:rFonts w:eastAsia="ヒラギノ明朝 Pro W3" w:hAnsi="Times"/>
          <w:sz w:val="18"/>
          <w:szCs w:val="18"/>
        </w:rPr>
        <w:t>kar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r. Bulunan tutara, ba</w:t>
      </w:r>
      <w:r w:rsidRPr="009356BA">
        <w:rPr>
          <w:rFonts w:eastAsia="ヒラギノ明朝 Pro W3" w:hAnsi="Times"/>
          <w:sz w:val="18"/>
          <w:szCs w:val="18"/>
        </w:rPr>
        <w:t>ğ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ortakl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klar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 aktif toplam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 tamam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ve i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tiraklerinin aktif toplam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ndan kendi i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tirak hissesi pay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na d</w:t>
      </w:r>
      <w:r w:rsidRPr="009356BA">
        <w:rPr>
          <w:rFonts w:eastAsia="ヒラギノ明朝 Pro W3" w:hAnsi="Times"/>
          <w:sz w:val="18"/>
          <w:szCs w:val="18"/>
        </w:rPr>
        <w:t>üş</w:t>
      </w:r>
      <w:r w:rsidRPr="009356BA">
        <w:rPr>
          <w:rFonts w:eastAsia="ヒラギノ明朝 Pro W3" w:hAnsi="Times"/>
          <w:sz w:val="18"/>
          <w:szCs w:val="18"/>
        </w:rPr>
        <w:t>en k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sm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eklenir.</w:t>
      </w:r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sz w:val="18"/>
          <w:szCs w:val="18"/>
        </w:rPr>
      </w:pPr>
      <w:r w:rsidRPr="009356BA">
        <w:rPr>
          <w:rFonts w:eastAsia="ヒラギノ明朝 Pro W3" w:hAnsi="Times"/>
          <w:sz w:val="18"/>
          <w:szCs w:val="18"/>
        </w:rPr>
        <w:t>b) 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k net sat</w:t>
      </w:r>
      <w:r w:rsidRPr="009356BA">
        <w:rPr>
          <w:rFonts w:eastAsia="ヒラギノ明朝 Pro W3" w:hAnsi="Times"/>
          <w:sz w:val="18"/>
          <w:szCs w:val="18"/>
        </w:rPr>
        <w:t>ış</w:t>
      </w:r>
      <w:r w:rsidRPr="009356BA">
        <w:rPr>
          <w:rFonts w:eastAsia="ヒラギノ明朝 Pro W3" w:hAnsi="Times"/>
          <w:sz w:val="18"/>
          <w:szCs w:val="18"/>
        </w:rPr>
        <w:t xml:space="preserve"> has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lat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 hesab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nda,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irketin kendi 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k net sat</w:t>
      </w:r>
      <w:r w:rsidRPr="009356BA">
        <w:rPr>
          <w:rFonts w:eastAsia="ヒラギノ明朝 Pro W3" w:hAnsi="Times"/>
          <w:sz w:val="18"/>
          <w:szCs w:val="18"/>
        </w:rPr>
        <w:t>ış</w:t>
      </w:r>
      <w:r w:rsidRPr="009356BA">
        <w:rPr>
          <w:rFonts w:eastAsia="ヒラギノ明朝 Pro W3" w:hAnsi="Times"/>
          <w:sz w:val="18"/>
          <w:szCs w:val="18"/>
        </w:rPr>
        <w:t xml:space="preserve"> has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lat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na ba</w:t>
      </w:r>
      <w:r w:rsidRPr="009356BA">
        <w:rPr>
          <w:rFonts w:eastAsia="ヒラギノ明朝 Pro W3" w:hAnsi="Times"/>
          <w:sz w:val="18"/>
          <w:szCs w:val="18"/>
        </w:rPr>
        <w:t>ğ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ortakl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klar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 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k net sat</w:t>
      </w:r>
      <w:r w:rsidRPr="009356BA">
        <w:rPr>
          <w:rFonts w:eastAsia="ヒラギノ明朝 Pro W3" w:hAnsi="Times"/>
          <w:sz w:val="18"/>
          <w:szCs w:val="18"/>
        </w:rPr>
        <w:t>ış</w:t>
      </w:r>
      <w:r w:rsidRPr="009356BA">
        <w:rPr>
          <w:rFonts w:eastAsia="ヒラギノ明朝 Pro W3" w:hAnsi="Times"/>
          <w:sz w:val="18"/>
          <w:szCs w:val="18"/>
        </w:rPr>
        <w:t xml:space="preserve"> has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lat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 tamam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, i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tiraklerinin 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k net sat</w:t>
      </w:r>
      <w:r w:rsidRPr="009356BA">
        <w:rPr>
          <w:rFonts w:eastAsia="ヒラギノ明朝 Pro W3" w:hAnsi="Times"/>
          <w:sz w:val="18"/>
          <w:szCs w:val="18"/>
        </w:rPr>
        <w:t>ış</w:t>
      </w:r>
      <w:r w:rsidRPr="009356BA">
        <w:rPr>
          <w:rFonts w:eastAsia="ヒラギノ明朝 Pro W3" w:hAnsi="Times"/>
          <w:sz w:val="18"/>
          <w:szCs w:val="18"/>
        </w:rPr>
        <w:t xml:space="preserve"> has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lat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ndan kendi i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tirak hissesi pay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na d</w:t>
      </w:r>
      <w:r w:rsidRPr="009356BA">
        <w:rPr>
          <w:rFonts w:eastAsia="ヒラギノ明朝 Pro W3" w:hAnsi="Times"/>
          <w:sz w:val="18"/>
          <w:szCs w:val="18"/>
        </w:rPr>
        <w:t>üş</w:t>
      </w:r>
      <w:r w:rsidRPr="009356BA">
        <w:rPr>
          <w:rFonts w:eastAsia="ヒラギノ明朝 Pro W3" w:hAnsi="Times"/>
          <w:sz w:val="18"/>
          <w:szCs w:val="18"/>
        </w:rPr>
        <w:t>en k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sm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eklenir.</w:t>
      </w:r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sz w:val="18"/>
          <w:szCs w:val="18"/>
        </w:rPr>
      </w:pPr>
      <w:r w:rsidRPr="009356BA">
        <w:rPr>
          <w:rFonts w:eastAsia="ヒラギノ明朝 Pro W3" w:hAnsi="Times"/>
          <w:sz w:val="18"/>
          <w:szCs w:val="18"/>
        </w:rPr>
        <w:t>c) Grup i</w:t>
      </w:r>
      <w:r w:rsidRPr="009356BA">
        <w:rPr>
          <w:rFonts w:eastAsia="ヒラギノ明朝 Pro W3" w:hAnsi="Times"/>
          <w:sz w:val="18"/>
          <w:szCs w:val="18"/>
        </w:rPr>
        <w:t>ç</w:t>
      </w:r>
      <w:r w:rsidRPr="009356BA">
        <w:rPr>
          <w:rFonts w:eastAsia="ヒラギノ明朝 Pro W3" w:hAnsi="Times"/>
          <w:sz w:val="18"/>
          <w:szCs w:val="18"/>
        </w:rPr>
        <w:t>i i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lemlerden do</w:t>
      </w:r>
      <w:r w:rsidRPr="009356BA">
        <w:rPr>
          <w:rFonts w:eastAsia="ヒラギノ明朝 Pro W3" w:hAnsi="Times"/>
          <w:sz w:val="18"/>
          <w:szCs w:val="18"/>
        </w:rPr>
        <w:t>ğ</w:t>
      </w:r>
      <w:r w:rsidRPr="009356BA">
        <w:rPr>
          <w:rFonts w:eastAsia="ヒラギノ明朝 Pro W3" w:hAnsi="Times"/>
          <w:sz w:val="18"/>
          <w:szCs w:val="18"/>
        </w:rPr>
        <w:t>an varl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k, bor</w:t>
      </w:r>
      <w:r w:rsidRPr="009356BA">
        <w:rPr>
          <w:rFonts w:eastAsia="ヒラギノ明朝 Pro W3" w:hAnsi="Times"/>
          <w:sz w:val="18"/>
          <w:szCs w:val="18"/>
        </w:rPr>
        <w:t>ç</w:t>
      </w:r>
      <w:r w:rsidRPr="009356BA">
        <w:rPr>
          <w:rFonts w:eastAsia="ヒラギノ明朝 Pro W3" w:hAnsi="Times"/>
          <w:sz w:val="18"/>
          <w:szCs w:val="18"/>
        </w:rPr>
        <w:t>, gelir ve giderlerden, ba</w:t>
      </w:r>
      <w:r w:rsidRPr="009356BA">
        <w:rPr>
          <w:rFonts w:eastAsia="ヒラギノ明朝 Pro W3" w:hAnsi="Times"/>
          <w:sz w:val="18"/>
          <w:szCs w:val="18"/>
        </w:rPr>
        <w:t>ğ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ortakl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klarla olanlar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 tamam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,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irketin ve ba</w:t>
      </w:r>
      <w:r w:rsidRPr="009356BA">
        <w:rPr>
          <w:rFonts w:eastAsia="ヒラギノ明朝 Pro W3" w:hAnsi="Times"/>
          <w:sz w:val="18"/>
          <w:szCs w:val="18"/>
        </w:rPr>
        <w:t>ğ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ortakl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klar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 do</w:t>
      </w:r>
      <w:r w:rsidRPr="009356BA">
        <w:rPr>
          <w:rFonts w:eastAsia="ヒラギノ明朝 Pro W3" w:hAnsi="Times"/>
          <w:sz w:val="18"/>
          <w:szCs w:val="18"/>
        </w:rPr>
        <w:t>ğ</w:t>
      </w:r>
      <w:r w:rsidRPr="009356BA">
        <w:rPr>
          <w:rFonts w:eastAsia="ヒラギノ明朝 Pro W3" w:hAnsi="Times"/>
          <w:sz w:val="18"/>
          <w:szCs w:val="18"/>
        </w:rPr>
        <w:t>rudan i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tirakleriyle olanlar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 ise hisselerine d</w:t>
      </w:r>
      <w:r w:rsidRPr="009356BA">
        <w:rPr>
          <w:rFonts w:eastAsia="ヒラギノ明朝 Pro W3" w:hAnsi="Times"/>
          <w:sz w:val="18"/>
          <w:szCs w:val="18"/>
        </w:rPr>
        <w:t>üş</w:t>
      </w:r>
      <w:r w:rsidRPr="009356BA">
        <w:rPr>
          <w:rFonts w:eastAsia="ヒラギノ明朝 Pro W3" w:hAnsi="Times"/>
          <w:sz w:val="18"/>
          <w:szCs w:val="18"/>
        </w:rPr>
        <w:t>en pay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elimine edilir. Grup i</w:t>
      </w:r>
      <w:r w:rsidRPr="009356BA">
        <w:rPr>
          <w:rFonts w:eastAsia="ヒラギノ明朝 Pro W3" w:hAnsi="Times"/>
          <w:sz w:val="18"/>
          <w:szCs w:val="18"/>
        </w:rPr>
        <w:t>ç</w:t>
      </w:r>
      <w:r w:rsidRPr="009356BA">
        <w:rPr>
          <w:rFonts w:eastAsia="ヒラギノ明朝 Pro W3" w:hAnsi="Times"/>
          <w:sz w:val="18"/>
          <w:szCs w:val="18"/>
        </w:rPr>
        <w:t>i i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lemlerin k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smen veya tamamen elimine edilmesi ihtiyaridir.</w:t>
      </w:r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sz w:val="18"/>
          <w:szCs w:val="18"/>
        </w:rPr>
      </w:pPr>
      <w:r w:rsidRPr="009356BA">
        <w:rPr>
          <w:rFonts w:eastAsia="ヒラギノ明朝 Pro W3" w:hAnsi="Times"/>
          <w:sz w:val="18"/>
          <w:szCs w:val="18"/>
        </w:rPr>
        <w:t xml:space="preserve">(3)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irketlerin ba</w:t>
      </w:r>
      <w:r w:rsidRPr="009356BA">
        <w:rPr>
          <w:rFonts w:eastAsia="ヒラギノ明朝 Pro W3" w:hAnsi="Times"/>
          <w:sz w:val="18"/>
          <w:szCs w:val="18"/>
        </w:rPr>
        <w:t>ğ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ortakl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klar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arac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ığı</w:t>
      </w:r>
      <w:r w:rsidRPr="009356BA">
        <w:rPr>
          <w:rFonts w:eastAsia="ヒラギノ明朝 Pro W3" w:hAnsi="Times"/>
          <w:sz w:val="18"/>
          <w:szCs w:val="18"/>
        </w:rPr>
        <w:t>yla dolayl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olarak sahip olduklar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ba</w:t>
      </w:r>
      <w:r w:rsidRPr="009356BA">
        <w:rPr>
          <w:rFonts w:eastAsia="ヒラギノ明朝 Pro W3" w:hAnsi="Times"/>
          <w:sz w:val="18"/>
          <w:szCs w:val="18"/>
        </w:rPr>
        <w:t>ğ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ortakl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klar ve i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 xml:space="preserve">tirakler de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irketin ba</w:t>
      </w:r>
      <w:r w:rsidRPr="009356BA">
        <w:rPr>
          <w:rFonts w:eastAsia="ヒラギノ明朝 Pro W3" w:hAnsi="Times"/>
          <w:sz w:val="18"/>
          <w:szCs w:val="18"/>
        </w:rPr>
        <w:t>ğ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ortakl</w:t>
      </w:r>
      <w:r w:rsidRPr="009356BA">
        <w:rPr>
          <w:rFonts w:eastAsia="ヒラギノ明朝 Pro W3" w:hAnsi="Times"/>
          <w:sz w:val="18"/>
          <w:szCs w:val="18"/>
        </w:rPr>
        <w:t>ığı</w:t>
      </w:r>
      <w:r w:rsidRPr="009356BA">
        <w:rPr>
          <w:rFonts w:eastAsia="ヒラギノ明朝 Pro W3" w:hAnsi="Times"/>
          <w:sz w:val="18"/>
          <w:szCs w:val="18"/>
        </w:rPr>
        <w:t xml:space="preserve"> ve i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tiraki olarak de</w:t>
      </w:r>
      <w:r w:rsidRPr="009356BA">
        <w:rPr>
          <w:rFonts w:eastAsia="ヒラギノ明朝 Pro W3" w:hAnsi="Times"/>
          <w:sz w:val="18"/>
          <w:szCs w:val="18"/>
        </w:rPr>
        <w:t>ğ</w:t>
      </w:r>
      <w:r w:rsidRPr="009356BA">
        <w:rPr>
          <w:rFonts w:eastAsia="ヒラギノ明朝 Pro W3" w:hAnsi="Times"/>
          <w:sz w:val="18"/>
          <w:szCs w:val="18"/>
        </w:rPr>
        <w:t>erlendirilir.</w:t>
      </w:r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sz w:val="18"/>
          <w:szCs w:val="18"/>
        </w:rPr>
      </w:pP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>rne</w:t>
      </w:r>
      <w:r w:rsidRPr="009356BA">
        <w:rPr>
          <w:rFonts w:eastAsia="ヒラギノ明朝 Pro W3" w:hAnsi="Times"/>
          <w:sz w:val="18"/>
          <w:szCs w:val="18"/>
        </w:rPr>
        <w:t>ğ</w:t>
      </w:r>
      <w:r w:rsidRPr="009356BA">
        <w:rPr>
          <w:rFonts w:eastAsia="ヒラギノ明朝 Pro W3" w:hAnsi="Times"/>
          <w:sz w:val="18"/>
          <w:szCs w:val="18"/>
        </w:rPr>
        <w:t xml:space="preserve">in; A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 xml:space="preserve">irketinin B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 xml:space="preserve">irketinde %70, B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 xml:space="preserve">irketinin ise C ve D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irketlerinde 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ras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yla %60 ve %15 oranlar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nda oy hakk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na sahip oldu</w:t>
      </w:r>
      <w:r w:rsidRPr="009356BA">
        <w:rPr>
          <w:rFonts w:eastAsia="ヒラギノ明朝 Pro W3" w:hAnsi="Times"/>
          <w:sz w:val="18"/>
          <w:szCs w:val="18"/>
        </w:rPr>
        <w:t>ğ</w:t>
      </w:r>
      <w:r w:rsidRPr="009356BA">
        <w:rPr>
          <w:rFonts w:eastAsia="ヒラギノ明朝 Pro W3" w:hAnsi="Times"/>
          <w:sz w:val="18"/>
          <w:szCs w:val="18"/>
        </w:rPr>
        <w:t xml:space="preserve">u durumda, A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irketi aktif toplam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ve 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k net sat</w:t>
      </w:r>
      <w:r w:rsidRPr="009356BA">
        <w:rPr>
          <w:rFonts w:eastAsia="ヒラギノ明朝 Pro W3" w:hAnsi="Times"/>
          <w:sz w:val="18"/>
          <w:szCs w:val="18"/>
        </w:rPr>
        <w:t>ış</w:t>
      </w:r>
      <w:r w:rsidRPr="009356BA">
        <w:rPr>
          <w:rFonts w:eastAsia="ヒラギノ明朝 Pro W3" w:hAnsi="Times"/>
          <w:sz w:val="18"/>
          <w:szCs w:val="18"/>
        </w:rPr>
        <w:t xml:space="preserve"> has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lat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hesaplarken, C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irketini ba</w:t>
      </w:r>
      <w:r w:rsidRPr="009356BA">
        <w:rPr>
          <w:rFonts w:eastAsia="ヒラギノ明朝 Pro W3" w:hAnsi="Times"/>
          <w:sz w:val="18"/>
          <w:szCs w:val="18"/>
        </w:rPr>
        <w:t>ğ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ortakl</w:t>
      </w:r>
      <w:r w:rsidRPr="009356BA">
        <w:rPr>
          <w:rFonts w:eastAsia="ヒラギノ明朝 Pro W3" w:hAnsi="Times"/>
          <w:sz w:val="18"/>
          <w:szCs w:val="18"/>
        </w:rPr>
        <w:t>ığı</w:t>
      </w:r>
      <w:r w:rsidRPr="009356BA">
        <w:rPr>
          <w:rFonts w:eastAsia="ヒラギノ明朝 Pro W3" w:hAnsi="Times"/>
          <w:sz w:val="18"/>
          <w:szCs w:val="18"/>
        </w:rPr>
        <w:t xml:space="preserve">, D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irketini de %15 oran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nda oy hakk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na sahip oldu</w:t>
      </w:r>
      <w:r w:rsidRPr="009356BA">
        <w:rPr>
          <w:rFonts w:eastAsia="ヒラギノ明朝 Pro W3" w:hAnsi="Times"/>
          <w:sz w:val="18"/>
          <w:szCs w:val="18"/>
        </w:rPr>
        <w:t>ğ</w:t>
      </w:r>
      <w:r w:rsidRPr="009356BA">
        <w:rPr>
          <w:rFonts w:eastAsia="ヒラギノ明朝 Pro W3" w:hAnsi="Times"/>
          <w:sz w:val="18"/>
          <w:szCs w:val="18"/>
        </w:rPr>
        <w:t>u i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tiraki olarak de</w:t>
      </w:r>
      <w:r w:rsidRPr="009356BA">
        <w:rPr>
          <w:rFonts w:eastAsia="ヒラギノ明朝 Pro W3" w:hAnsi="Times"/>
          <w:sz w:val="18"/>
          <w:szCs w:val="18"/>
        </w:rPr>
        <w:t>ğ</w:t>
      </w:r>
      <w:r w:rsidRPr="009356BA">
        <w:rPr>
          <w:rFonts w:eastAsia="ヒラギノ明朝 Pro W3" w:hAnsi="Times"/>
          <w:sz w:val="18"/>
          <w:szCs w:val="18"/>
        </w:rPr>
        <w:t>erlendirir.</w:t>
      </w:r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sz w:val="18"/>
          <w:szCs w:val="18"/>
        </w:rPr>
      </w:pPr>
      <w:r w:rsidRPr="009356BA">
        <w:rPr>
          <w:rFonts w:eastAsia="ヒラギノ明朝 Pro W3" w:hAnsi="Times"/>
          <w:sz w:val="18"/>
          <w:szCs w:val="18"/>
        </w:rPr>
        <w:t xml:space="preserve">(4)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irketlerin veya ba</w:t>
      </w:r>
      <w:r w:rsidRPr="009356BA">
        <w:rPr>
          <w:rFonts w:eastAsia="ヒラギノ明朝 Pro W3" w:hAnsi="Times"/>
          <w:sz w:val="18"/>
          <w:szCs w:val="18"/>
        </w:rPr>
        <w:t>ğ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ortakl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klar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 i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tiraklerinin sahip oldu</w:t>
      </w:r>
      <w:r w:rsidRPr="009356BA">
        <w:rPr>
          <w:rFonts w:eastAsia="ヒラギノ明朝 Pro W3" w:hAnsi="Times"/>
          <w:sz w:val="18"/>
          <w:szCs w:val="18"/>
        </w:rPr>
        <w:t>ğ</w:t>
      </w:r>
      <w:r w:rsidRPr="009356BA">
        <w:rPr>
          <w:rFonts w:eastAsia="ヒラギノ明朝 Pro W3" w:hAnsi="Times"/>
          <w:sz w:val="18"/>
          <w:szCs w:val="18"/>
        </w:rPr>
        <w:t>u ba</w:t>
      </w:r>
      <w:r w:rsidRPr="009356BA">
        <w:rPr>
          <w:rFonts w:eastAsia="ヒラギノ明朝 Pro W3" w:hAnsi="Times"/>
          <w:sz w:val="18"/>
          <w:szCs w:val="18"/>
        </w:rPr>
        <w:t>ğ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ortakl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klar ve i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tirakler, ilgili i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tirakin finansal tablolar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ndaki de</w:t>
      </w:r>
      <w:r w:rsidRPr="009356BA">
        <w:rPr>
          <w:rFonts w:eastAsia="ヒラギノ明朝 Pro W3" w:hAnsi="Times"/>
          <w:sz w:val="18"/>
          <w:szCs w:val="18"/>
        </w:rPr>
        <w:t>ğ</w:t>
      </w:r>
      <w:r w:rsidRPr="009356BA">
        <w:rPr>
          <w:rFonts w:eastAsia="ヒラギノ明朝 Pro W3" w:hAnsi="Times"/>
          <w:sz w:val="18"/>
          <w:szCs w:val="18"/>
        </w:rPr>
        <w:t xml:space="preserve">erleri </w:t>
      </w:r>
      <w:r w:rsidRPr="009356BA">
        <w:rPr>
          <w:rFonts w:eastAsia="ヒラギノ明朝 Pro W3" w:hAnsi="Times"/>
          <w:sz w:val="18"/>
          <w:szCs w:val="18"/>
        </w:rPr>
        <w:t>ü</w:t>
      </w:r>
      <w:r w:rsidRPr="009356BA">
        <w:rPr>
          <w:rFonts w:eastAsia="ヒラギノ明朝 Pro W3" w:hAnsi="Times"/>
          <w:sz w:val="18"/>
          <w:szCs w:val="18"/>
        </w:rPr>
        <w:t>zerinden dikkate al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r. Bu sebeple,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irketin veya ba</w:t>
      </w:r>
      <w:r w:rsidRPr="009356BA">
        <w:rPr>
          <w:rFonts w:eastAsia="ヒラギノ明朝 Pro W3" w:hAnsi="Times"/>
          <w:sz w:val="18"/>
          <w:szCs w:val="18"/>
        </w:rPr>
        <w:t>ğ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ortakl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klar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 i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tiraklerinin ba</w:t>
      </w:r>
      <w:r w:rsidRPr="009356BA">
        <w:rPr>
          <w:rFonts w:eastAsia="ヒラギノ明朝 Pro W3" w:hAnsi="Times"/>
          <w:sz w:val="18"/>
          <w:szCs w:val="18"/>
        </w:rPr>
        <w:t>ğ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ortakl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klar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ve i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tirakleri eliminasyon i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lemlerine dahil edilmez.</w:t>
      </w:r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sz w:val="18"/>
          <w:szCs w:val="18"/>
        </w:rPr>
      </w:pP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>rne</w:t>
      </w:r>
      <w:r w:rsidRPr="009356BA">
        <w:rPr>
          <w:rFonts w:eastAsia="ヒラギノ明朝 Pro W3" w:hAnsi="Times"/>
          <w:sz w:val="18"/>
          <w:szCs w:val="18"/>
        </w:rPr>
        <w:t>ğ</w:t>
      </w:r>
      <w:r w:rsidRPr="009356BA">
        <w:rPr>
          <w:rFonts w:eastAsia="ヒラギノ明朝 Pro W3" w:hAnsi="Times"/>
          <w:sz w:val="18"/>
          <w:szCs w:val="18"/>
        </w:rPr>
        <w:t xml:space="preserve">in; A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 xml:space="preserve">irketinin B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 xml:space="preserve">irketinde %40, B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 xml:space="preserve">irketinin ise C ve D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irketlerinde 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ras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yla %60 ve %15 oranlar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nda oy hakk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na sahip oldu</w:t>
      </w:r>
      <w:r w:rsidRPr="009356BA">
        <w:rPr>
          <w:rFonts w:eastAsia="ヒラギノ明朝 Pro W3" w:hAnsi="Times"/>
          <w:sz w:val="18"/>
          <w:szCs w:val="18"/>
        </w:rPr>
        <w:t>ğ</w:t>
      </w:r>
      <w:r w:rsidRPr="009356BA">
        <w:rPr>
          <w:rFonts w:eastAsia="ヒラギノ明朝 Pro W3" w:hAnsi="Times"/>
          <w:sz w:val="18"/>
          <w:szCs w:val="18"/>
        </w:rPr>
        <w:t xml:space="preserve">u durumda, A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irketi aktif toplam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ve 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k net sat</w:t>
      </w:r>
      <w:r w:rsidRPr="009356BA">
        <w:rPr>
          <w:rFonts w:eastAsia="ヒラギノ明朝 Pro W3" w:hAnsi="Times"/>
          <w:sz w:val="18"/>
          <w:szCs w:val="18"/>
        </w:rPr>
        <w:t>ış</w:t>
      </w:r>
      <w:r w:rsidRPr="009356BA">
        <w:rPr>
          <w:rFonts w:eastAsia="ヒラギノ明朝 Pro W3" w:hAnsi="Times"/>
          <w:sz w:val="18"/>
          <w:szCs w:val="18"/>
        </w:rPr>
        <w:t xml:space="preserve"> has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lat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hesaplarken, sadece B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irketini i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tiraki olarak de</w:t>
      </w:r>
      <w:r w:rsidRPr="009356BA">
        <w:rPr>
          <w:rFonts w:eastAsia="ヒラギノ明朝 Pro W3" w:hAnsi="Times"/>
          <w:sz w:val="18"/>
          <w:szCs w:val="18"/>
        </w:rPr>
        <w:t>ğ</w:t>
      </w:r>
      <w:r w:rsidRPr="009356BA">
        <w:rPr>
          <w:rFonts w:eastAsia="ヒラギノ明朝 Pro W3" w:hAnsi="Times"/>
          <w:sz w:val="18"/>
          <w:szCs w:val="18"/>
        </w:rPr>
        <w:t xml:space="preserve">erlendirir. C ve D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irketlerinin aktif toplam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ve 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k net sat</w:t>
      </w:r>
      <w:r w:rsidRPr="009356BA">
        <w:rPr>
          <w:rFonts w:eastAsia="ヒラギノ明朝 Pro W3" w:hAnsi="Times"/>
          <w:sz w:val="18"/>
          <w:szCs w:val="18"/>
        </w:rPr>
        <w:t>ış</w:t>
      </w:r>
      <w:r w:rsidRPr="009356BA">
        <w:rPr>
          <w:rFonts w:eastAsia="ヒラギノ明朝 Pro W3" w:hAnsi="Times"/>
          <w:sz w:val="18"/>
          <w:szCs w:val="18"/>
        </w:rPr>
        <w:t xml:space="preserve"> has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lat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dikkate almaz. Dolay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yla, C ve D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 xml:space="preserve">irketlerinin A ve B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irketleriyle ger</w:t>
      </w:r>
      <w:r w:rsidRPr="009356BA">
        <w:rPr>
          <w:rFonts w:eastAsia="ヒラギノ明朝 Pro W3" w:hAnsi="Times"/>
          <w:sz w:val="18"/>
          <w:szCs w:val="18"/>
        </w:rPr>
        <w:t>ç</w:t>
      </w:r>
      <w:r w:rsidRPr="009356BA">
        <w:rPr>
          <w:rFonts w:eastAsia="ヒラギノ明朝 Pro W3" w:hAnsi="Times"/>
          <w:sz w:val="18"/>
          <w:szCs w:val="18"/>
        </w:rPr>
        <w:t>ekle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tirdi</w:t>
      </w:r>
      <w:r w:rsidRPr="009356BA">
        <w:rPr>
          <w:rFonts w:eastAsia="ヒラギノ明朝 Pro W3" w:hAnsi="Times"/>
          <w:sz w:val="18"/>
          <w:szCs w:val="18"/>
        </w:rPr>
        <w:t>ğ</w:t>
      </w:r>
      <w:r w:rsidRPr="009356BA">
        <w:rPr>
          <w:rFonts w:eastAsia="ヒラギノ明朝 Pro W3" w:hAnsi="Times"/>
          <w:sz w:val="18"/>
          <w:szCs w:val="18"/>
        </w:rPr>
        <w:t>i i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lemler eliminasyona dahil edilmez.</w:t>
      </w:r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sz w:val="18"/>
          <w:szCs w:val="18"/>
        </w:rPr>
      </w:pPr>
      <w:r w:rsidRPr="009356BA">
        <w:rPr>
          <w:rFonts w:eastAsia="ヒラギノ明朝 Pro W3" w:hAnsi="Times"/>
          <w:sz w:val="18"/>
          <w:szCs w:val="18"/>
        </w:rPr>
        <w:t>(5) Aktif toplam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 ve 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k net sat</w:t>
      </w:r>
      <w:r w:rsidRPr="009356BA">
        <w:rPr>
          <w:rFonts w:eastAsia="ヒラギノ明朝 Pro W3" w:hAnsi="Times"/>
          <w:sz w:val="18"/>
          <w:szCs w:val="18"/>
        </w:rPr>
        <w:t>ış</w:t>
      </w:r>
      <w:r w:rsidRPr="009356BA">
        <w:rPr>
          <w:rFonts w:eastAsia="ヒラギノ明朝 Pro W3" w:hAnsi="Times"/>
          <w:sz w:val="18"/>
          <w:szCs w:val="18"/>
        </w:rPr>
        <w:t xml:space="preserve"> has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lat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 hesab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nda,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irketin yurtd</w:t>
      </w:r>
      <w:r w:rsidRPr="009356BA">
        <w:rPr>
          <w:rFonts w:eastAsia="ヒラギノ明朝 Pro W3" w:hAnsi="Times"/>
          <w:sz w:val="18"/>
          <w:szCs w:val="18"/>
        </w:rPr>
        <w:t>ışı</w:t>
      </w:r>
      <w:r w:rsidRPr="009356BA">
        <w:rPr>
          <w:rFonts w:eastAsia="ヒラギノ明朝 Pro W3" w:hAnsi="Times"/>
          <w:sz w:val="18"/>
          <w:szCs w:val="18"/>
        </w:rPr>
        <w:t>ndaki ba</w:t>
      </w:r>
      <w:r w:rsidRPr="009356BA">
        <w:rPr>
          <w:rFonts w:eastAsia="ヒラギノ明朝 Pro W3" w:hAnsi="Times"/>
          <w:sz w:val="18"/>
          <w:szCs w:val="18"/>
        </w:rPr>
        <w:t>ğ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ortakl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klar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 ve i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tiraklerinin aktif toplamlar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ve 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k net sat</w:t>
      </w:r>
      <w:r w:rsidRPr="009356BA">
        <w:rPr>
          <w:rFonts w:eastAsia="ヒラギノ明朝 Pro W3" w:hAnsi="Times"/>
          <w:sz w:val="18"/>
          <w:szCs w:val="18"/>
        </w:rPr>
        <w:t>ış</w:t>
      </w:r>
      <w:r w:rsidRPr="009356BA">
        <w:rPr>
          <w:rFonts w:eastAsia="ヒラギノ明朝 Pro W3" w:hAnsi="Times"/>
          <w:sz w:val="18"/>
          <w:szCs w:val="18"/>
        </w:rPr>
        <w:t xml:space="preserve"> has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lat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da dikkate al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r.</w:t>
      </w:r>
    </w:p>
    <w:p w:rsidR="00F3704E" w:rsidRDefault="00F3704E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b/>
          <w:sz w:val="18"/>
          <w:szCs w:val="18"/>
        </w:rPr>
      </w:pPr>
    </w:p>
    <w:p w:rsidR="00F3704E" w:rsidRDefault="00F3704E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b/>
          <w:sz w:val="18"/>
          <w:szCs w:val="18"/>
        </w:rPr>
      </w:pPr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b/>
          <w:sz w:val="18"/>
          <w:szCs w:val="18"/>
        </w:rPr>
      </w:pPr>
      <w:r w:rsidRPr="009356BA">
        <w:rPr>
          <w:rFonts w:eastAsia="ヒラギノ明朝 Pro W3" w:hAnsi="Times"/>
          <w:b/>
          <w:sz w:val="18"/>
          <w:szCs w:val="18"/>
        </w:rPr>
        <w:lastRenderedPageBreak/>
        <w:t>Ç</w:t>
      </w:r>
      <w:r w:rsidRPr="009356BA">
        <w:rPr>
          <w:rFonts w:eastAsia="ヒラギノ明朝 Pro W3" w:hAnsi="Times"/>
          <w:b/>
          <w:sz w:val="18"/>
          <w:szCs w:val="18"/>
        </w:rPr>
        <w:t>al</w:t>
      </w:r>
      <w:r w:rsidRPr="009356BA">
        <w:rPr>
          <w:rFonts w:eastAsia="ヒラギノ明朝 Pro W3" w:hAnsi="Times"/>
          <w:b/>
          <w:sz w:val="18"/>
          <w:szCs w:val="18"/>
        </w:rPr>
        <w:t>ış</w:t>
      </w:r>
      <w:r w:rsidRPr="009356BA">
        <w:rPr>
          <w:rFonts w:eastAsia="ヒラギノ明朝 Pro W3" w:hAnsi="Times"/>
          <w:b/>
          <w:sz w:val="18"/>
          <w:szCs w:val="18"/>
        </w:rPr>
        <w:t>an say</w:t>
      </w:r>
      <w:r w:rsidRPr="009356BA">
        <w:rPr>
          <w:rFonts w:eastAsia="ヒラギノ明朝 Pro W3" w:hAnsi="Times"/>
          <w:b/>
          <w:sz w:val="18"/>
          <w:szCs w:val="18"/>
        </w:rPr>
        <w:t>ı</w:t>
      </w:r>
      <w:r w:rsidRPr="009356BA">
        <w:rPr>
          <w:rFonts w:eastAsia="ヒラギノ明朝 Pro W3" w:hAnsi="Times"/>
          <w:b/>
          <w:sz w:val="18"/>
          <w:szCs w:val="18"/>
        </w:rPr>
        <w:t>s</w:t>
      </w:r>
      <w:r w:rsidRPr="009356BA">
        <w:rPr>
          <w:rFonts w:eastAsia="ヒラギノ明朝 Pro W3" w:hAnsi="Times"/>
          <w:b/>
          <w:sz w:val="18"/>
          <w:szCs w:val="18"/>
        </w:rPr>
        <w:t>ı</w:t>
      </w:r>
      <w:r w:rsidRPr="009356BA">
        <w:rPr>
          <w:rFonts w:eastAsia="ヒラギノ明朝 Pro W3" w:hAnsi="Times"/>
          <w:b/>
          <w:sz w:val="18"/>
          <w:szCs w:val="18"/>
        </w:rPr>
        <w:t>n</w:t>
      </w:r>
      <w:r w:rsidRPr="009356BA">
        <w:rPr>
          <w:rFonts w:eastAsia="ヒラギノ明朝 Pro W3" w:hAnsi="Times"/>
          <w:b/>
          <w:sz w:val="18"/>
          <w:szCs w:val="18"/>
        </w:rPr>
        <w:t>ı</w:t>
      </w:r>
      <w:r w:rsidRPr="009356BA">
        <w:rPr>
          <w:rFonts w:eastAsia="ヒラギノ明朝 Pro W3" w:hAnsi="Times"/>
          <w:b/>
          <w:sz w:val="18"/>
          <w:szCs w:val="18"/>
        </w:rPr>
        <w:t>n hesaplanmas</w:t>
      </w:r>
      <w:r w:rsidRPr="009356BA">
        <w:rPr>
          <w:rFonts w:eastAsia="ヒラギノ明朝 Pro W3" w:hAnsi="Times"/>
          <w:b/>
          <w:sz w:val="18"/>
          <w:szCs w:val="18"/>
        </w:rPr>
        <w:t>ı</w:t>
      </w:r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sz w:val="18"/>
          <w:szCs w:val="18"/>
        </w:rPr>
      </w:pPr>
      <w:r w:rsidRPr="009356BA">
        <w:rPr>
          <w:rFonts w:eastAsia="ヒラギノ明朝 Pro W3" w:hAnsi="Times"/>
          <w:b/>
          <w:sz w:val="18"/>
          <w:szCs w:val="18"/>
        </w:rPr>
        <w:t xml:space="preserve">MADDE 8 </w:t>
      </w:r>
      <w:r w:rsidRPr="009356BA">
        <w:rPr>
          <w:rFonts w:eastAsia="ヒラギノ明朝 Pro W3" w:hAnsi="Times"/>
          <w:b/>
          <w:sz w:val="18"/>
          <w:szCs w:val="18"/>
        </w:rPr>
        <w:t>–</w:t>
      </w:r>
      <w:r w:rsidRPr="009356BA">
        <w:rPr>
          <w:rFonts w:eastAsia="ヒラギノ明朝 Pro W3" w:hAnsi="Times"/>
          <w:b/>
          <w:sz w:val="18"/>
          <w:szCs w:val="18"/>
        </w:rPr>
        <w:t xml:space="preserve"> </w:t>
      </w:r>
      <w:r w:rsidRPr="009356BA">
        <w:rPr>
          <w:rFonts w:eastAsia="ヒラギノ明朝 Pro W3" w:hAnsi="Times"/>
          <w:sz w:val="18"/>
          <w:szCs w:val="18"/>
        </w:rPr>
        <w:t xml:space="preserve">(1)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 xml:space="preserve">irketin </w:t>
      </w:r>
      <w:r w:rsidRPr="009356BA">
        <w:rPr>
          <w:rFonts w:eastAsia="ヒラギノ明朝 Pro W3" w:hAnsi="Times"/>
          <w:sz w:val="18"/>
          <w:szCs w:val="18"/>
        </w:rPr>
        <w:t>ç</w:t>
      </w:r>
      <w:r w:rsidRPr="009356BA">
        <w:rPr>
          <w:rFonts w:eastAsia="ヒラギノ明朝 Pro W3" w:hAnsi="Times"/>
          <w:sz w:val="18"/>
          <w:szCs w:val="18"/>
        </w:rPr>
        <w:t>al</w:t>
      </w:r>
      <w:r w:rsidRPr="009356BA">
        <w:rPr>
          <w:rFonts w:eastAsia="ヒラギノ明朝 Pro W3" w:hAnsi="Times"/>
          <w:sz w:val="18"/>
          <w:szCs w:val="18"/>
        </w:rPr>
        <w:t>ış</w:t>
      </w:r>
      <w:r w:rsidRPr="009356BA">
        <w:rPr>
          <w:rFonts w:eastAsia="ヒラギノ明朝 Pro W3" w:hAnsi="Times"/>
          <w:sz w:val="18"/>
          <w:szCs w:val="18"/>
        </w:rPr>
        <w:t>an say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 belirlenmesinde, muhtasar beyannamede bildirilen ayl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k toplam </w:t>
      </w:r>
      <w:r w:rsidRPr="009356BA">
        <w:rPr>
          <w:rFonts w:eastAsia="ヒラギノ明朝 Pro W3" w:hAnsi="Times"/>
          <w:sz w:val="18"/>
          <w:szCs w:val="18"/>
        </w:rPr>
        <w:t>ç</w:t>
      </w:r>
      <w:r w:rsidRPr="009356BA">
        <w:rPr>
          <w:rFonts w:eastAsia="ヒラギノ明朝 Pro W3" w:hAnsi="Times"/>
          <w:sz w:val="18"/>
          <w:szCs w:val="18"/>
        </w:rPr>
        <w:t>al</w:t>
      </w:r>
      <w:r w:rsidRPr="009356BA">
        <w:rPr>
          <w:rFonts w:eastAsia="ヒラギノ明朝 Pro W3" w:hAnsi="Times"/>
          <w:sz w:val="18"/>
          <w:szCs w:val="18"/>
        </w:rPr>
        <w:t>ış</w:t>
      </w:r>
      <w:r w:rsidRPr="009356BA">
        <w:rPr>
          <w:rFonts w:eastAsia="ヒラギノ明朝 Pro W3" w:hAnsi="Times"/>
          <w:sz w:val="18"/>
          <w:szCs w:val="18"/>
        </w:rPr>
        <w:t>an say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 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k ortalamas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dikkate al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r. S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>z konusu 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k ortalama, aylar itibar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yla ayl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k </w:t>
      </w:r>
      <w:r w:rsidRPr="009356BA">
        <w:rPr>
          <w:rFonts w:eastAsia="ヒラギノ明朝 Pro W3" w:hAnsi="Times"/>
          <w:sz w:val="18"/>
          <w:szCs w:val="18"/>
        </w:rPr>
        <w:t>ç</w:t>
      </w:r>
      <w:r w:rsidRPr="009356BA">
        <w:rPr>
          <w:rFonts w:eastAsia="ヒラギノ明朝 Pro W3" w:hAnsi="Times"/>
          <w:sz w:val="18"/>
          <w:szCs w:val="18"/>
        </w:rPr>
        <w:t>al</w:t>
      </w:r>
      <w:r w:rsidRPr="009356BA">
        <w:rPr>
          <w:rFonts w:eastAsia="ヒラギノ明朝 Pro W3" w:hAnsi="Times"/>
          <w:sz w:val="18"/>
          <w:szCs w:val="18"/>
        </w:rPr>
        <w:t>ış</w:t>
      </w:r>
      <w:r w:rsidRPr="009356BA">
        <w:rPr>
          <w:rFonts w:eastAsia="ヒラギノ明朝 Pro W3" w:hAnsi="Times"/>
          <w:sz w:val="18"/>
          <w:szCs w:val="18"/>
        </w:rPr>
        <w:t>an say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 toplam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 on ikiye b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ü</w:t>
      </w:r>
      <w:r w:rsidRPr="009356BA">
        <w:rPr>
          <w:rFonts w:eastAsia="ヒラギノ明朝 Pro W3" w:hAnsi="Times"/>
          <w:sz w:val="18"/>
          <w:szCs w:val="18"/>
        </w:rPr>
        <w:t xml:space="preserve">nmesiyle elde edilir. </w:t>
      </w:r>
      <w:r w:rsidRPr="009356BA">
        <w:rPr>
          <w:rFonts w:eastAsia="ヒラギノ明朝 Pro W3" w:hAnsi="Times"/>
          <w:sz w:val="18"/>
          <w:szCs w:val="18"/>
        </w:rPr>
        <w:t>Çı</w:t>
      </w:r>
      <w:r w:rsidRPr="009356BA">
        <w:rPr>
          <w:rFonts w:eastAsia="ヒラギノ明朝 Pro W3" w:hAnsi="Times"/>
          <w:sz w:val="18"/>
          <w:szCs w:val="18"/>
        </w:rPr>
        <w:t>rakl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k ve mesleki e</w:t>
      </w:r>
      <w:r w:rsidRPr="009356BA">
        <w:rPr>
          <w:rFonts w:eastAsia="ヒラギノ明朝 Pro W3" w:hAnsi="Times"/>
          <w:sz w:val="18"/>
          <w:szCs w:val="18"/>
        </w:rPr>
        <w:t>ğ</w:t>
      </w:r>
      <w:r w:rsidRPr="009356BA">
        <w:rPr>
          <w:rFonts w:eastAsia="ヒラギノ明朝 Pro W3" w:hAnsi="Times"/>
          <w:sz w:val="18"/>
          <w:szCs w:val="18"/>
        </w:rPr>
        <w:t>itim s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>zle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mesi kapsam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nda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irkette mesleki e</w:t>
      </w:r>
      <w:r w:rsidRPr="009356BA">
        <w:rPr>
          <w:rFonts w:eastAsia="ヒラギノ明朝 Pro W3" w:hAnsi="Times"/>
          <w:sz w:val="18"/>
          <w:szCs w:val="18"/>
        </w:rPr>
        <w:t>ğ</w:t>
      </w:r>
      <w:r w:rsidRPr="009356BA">
        <w:rPr>
          <w:rFonts w:eastAsia="ヒラギノ明朝 Pro W3" w:hAnsi="Times"/>
          <w:sz w:val="18"/>
          <w:szCs w:val="18"/>
        </w:rPr>
        <w:t>itim g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 xml:space="preserve">ren </w:t>
      </w:r>
      <w:r w:rsidRPr="009356BA">
        <w:rPr>
          <w:rFonts w:eastAsia="ヒラギノ明朝 Pro W3" w:hAnsi="Times"/>
          <w:sz w:val="18"/>
          <w:szCs w:val="18"/>
        </w:rPr>
        <w:t>çı</w:t>
      </w:r>
      <w:r w:rsidRPr="009356BA">
        <w:rPr>
          <w:rFonts w:eastAsia="ヒラギノ明朝 Pro W3" w:hAnsi="Times"/>
          <w:sz w:val="18"/>
          <w:szCs w:val="18"/>
        </w:rPr>
        <w:t xml:space="preserve">raklar ve staj yapan </w:t>
      </w:r>
      <w:r w:rsidRPr="009356BA">
        <w:rPr>
          <w:rFonts w:eastAsia="ヒラギノ明朝 Pro W3" w:hAnsi="Times"/>
          <w:sz w:val="18"/>
          <w:szCs w:val="18"/>
        </w:rPr>
        <w:t>öğ</w:t>
      </w:r>
      <w:r w:rsidRPr="009356BA">
        <w:rPr>
          <w:rFonts w:eastAsia="ヒラギノ明朝 Pro W3" w:hAnsi="Times"/>
          <w:sz w:val="18"/>
          <w:szCs w:val="18"/>
        </w:rPr>
        <w:t xml:space="preserve">renciler </w:t>
      </w:r>
      <w:r w:rsidRPr="009356BA">
        <w:rPr>
          <w:rFonts w:eastAsia="ヒラギノ明朝 Pro W3" w:hAnsi="Times"/>
          <w:sz w:val="18"/>
          <w:szCs w:val="18"/>
        </w:rPr>
        <w:t>ç</w:t>
      </w:r>
      <w:r w:rsidRPr="009356BA">
        <w:rPr>
          <w:rFonts w:eastAsia="ヒラギノ明朝 Pro W3" w:hAnsi="Times"/>
          <w:sz w:val="18"/>
          <w:szCs w:val="18"/>
        </w:rPr>
        <w:t>al</w:t>
      </w:r>
      <w:r w:rsidRPr="009356BA">
        <w:rPr>
          <w:rFonts w:eastAsia="ヒラギノ明朝 Pro W3" w:hAnsi="Times"/>
          <w:sz w:val="18"/>
          <w:szCs w:val="18"/>
        </w:rPr>
        <w:t>ış</w:t>
      </w:r>
      <w:r w:rsidRPr="009356BA">
        <w:rPr>
          <w:rFonts w:eastAsia="ヒラギノ明朝 Pro W3" w:hAnsi="Times"/>
          <w:sz w:val="18"/>
          <w:szCs w:val="18"/>
        </w:rPr>
        <w:t>an say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 hesab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nda dikkate al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nmaz.</w:t>
      </w:r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sz w:val="18"/>
          <w:szCs w:val="18"/>
        </w:rPr>
      </w:pPr>
      <w:r w:rsidRPr="009356BA">
        <w:rPr>
          <w:rFonts w:eastAsia="ヒラギノ明朝 Pro W3" w:hAnsi="Times"/>
          <w:sz w:val="18"/>
          <w:szCs w:val="18"/>
        </w:rPr>
        <w:t xml:space="preserve">(2) Ortalama </w:t>
      </w:r>
      <w:r w:rsidRPr="009356BA">
        <w:rPr>
          <w:rFonts w:eastAsia="ヒラギノ明朝 Pro W3" w:hAnsi="Times"/>
          <w:sz w:val="18"/>
          <w:szCs w:val="18"/>
        </w:rPr>
        <w:t>ç</w:t>
      </w:r>
      <w:r w:rsidRPr="009356BA">
        <w:rPr>
          <w:rFonts w:eastAsia="ヒラギノ明朝 Pro W3" w:hAnsi="Times"/>
          <w:sz w:val="18"/>
          <w:szCs w:val="18"/>
        </w:rPr>
        <w:t>al</w:t>
      </w:r>
      <w:r w:rsidRPr="009356BA">
        <w:rPr>
          <w:rFonts w:eastAsia="ヒラギノ明朝 Pro W3" w:hAnsi="Times"/>
          <w:sz w:val="18"/>
          <w:szCs w:val="18"/>
        </w:rPr>
        <w:t>ış</w:t>
      </w:r>
      <w:r w:rsidRPr="009356BA">
        <w:rPr>
          <w:rFonts w:eastAsia="ヒラギノ明朝 Pro W3" w:hAnsi="Times"/>
          <w:sz w:val="18"/>
          <w:szCs w:val="18"/>
        </w:rPr>
        <w:t>an say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 belirlenmesinde, ana ortakl</w:t>
      </w:r>
      <w:r w:rsidRPr="009356BA">
        <w:rPr>
          <w:rFonts w:eastAsia="ヒラギノ明朝 Pro W3" w:hAnsi="Times"/>
          <w:sz w:val="18"/>
          <w:szCs w:val="18"/>
        </w:rPr>
        <w:t>ığı</w:t>
      </w:r>
      <w:r w:rsidRPr="009356BA">
        <w:rPr>
          <w:rFonts w:eastAsia="ヒラギノ明朝 Pro W3" w:hAnsi="Times"/>
          <w:sz w:val="18"/>
          <w:szCs w:val="18"/>
        </w:rPr>
        <w:t>n ve ba</w:t>
      </w:r>
      <w:r w:rsidRPr="009356BA">
        <w:rPr>
          <w:rFonts w:eastAsia="ヒラギノ明朝 Pro W3" w:hAnsi="Times"/>
          <w:sz w:val="18"/>
          <w:szCs w:val="18"/>
        </w:rPr>
        <w:t>ğ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ortakl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klar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 bu maddeye g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 xml:space="preserve">re hesaplanan </w:t>
      </w:r>
      <w:r w:rsidRPr="009356BA">
        <w:rPr>
          <w:rFonts w:eastAsia="ヒラギノ明朝 Pro W3" w:hAnsi="Times"/>
          <w:sz w:val="18"/>
          <w:szCs w:val="18"/>
        </w:rPr>
        <w:t>ç</w:t>
      </w:r>
      <w:r w:rsidRPr="009356BA">
        <w:rPr>
          <w:rFonts w:eastAsia="ヒラギノ明朝 Pro W3" w:hAnsi="Times"/>
          <w:sz w:val="18"/>
          <w:szCs w:val="18"/>
        </w:rPr>
        <w:t>al</w:t>
      </w:r>
      <w:r w:rsidRPr="009356BA">
        <w:rPr>
          <w:rFonts w:eastAsia="ヒラギノ明朝 Pro W3" w:hAnsi="Times"/>
          <w:sz w:val="18"/>
          <w:szCs w:val="18"/>
        </w:rPr>
        <w:t>ış</w:t>
      </w:r>
      <w:r w:rsidRPr="009356BA">
        <w:rPr>
          <w:rFonts w:eastAsia="ヒラギノ明朝 Pro W3" w:hAnsi="Times"/>
          <w:sz w:val="18"/>
          <w:szCs w:val="18"/>
        </w:rPr>
        <w:t>an say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 toplam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dikkate al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r. </w:t>
      </w:r>
      <w:r w:rsidRPr="009356BA">
        <w:rPr>
          <w:rFonts w:eastAsia="ヒラギノ明朝 Pro W3" w:hAnsi="Times"/>
          <w:sz w:val="18"/>
          <w:szCs w:val="18"/>
        </w:rPr>
        <w:t>İş</w:t>
      </w:r>
      <w:r w:rsidRPr="009356BA">
        <w:rPr>
          <w:rFonts w:eastAsia="ヒラギノ明朝 Pro W3" w:hAnsi="Times"/>
          <w:sz w:val="18"/>
          <w:szCs w:val="18"/>
        </w:rPr>
        <w:t>tiraklerin bu maddeye g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 xml:space="preserve">re hesaplanan </w:t>
      </w:r>
      <w:r w:rsidRPr="009356BA">
        <w:rPr>
          <w:rFonts w:eastAsia="ヒラギノ明朝 Pro W3" w:hAnsi="Times"/>
          <w:sz w:val="18"/>
          <w:szCs w:val="18"/>
        </w:rPr>
        <w:t>ç</w:t>
      </w:r>
      <w:r w:rsidRPr="009356BA">
        <w:rPr>
          <w:rFonts w:eastAsia="ヒラギノ明朝 Pro W3" w:hAnsi="Times"/>
          <w:sz w:val="18"/>
          <w:szCs w:val="18"/>
        </w:rPr>
        <w:t>al</w:t>
      </w:r>
      <w:r w:rsidRPr="009356BA">
        <w:rPr>
          <w:rFonts w:eastAsia="ヒラギノ明朝 Pro W3" w:hAnsi="Times"/>
          <w:sz w:val="18"/>
          <w:szCs w:val="18"/>
        </w:rPr>
        <w:t>ış</w:t>
      </w:r>
      <w:r w:rsidRPr="009356BA">
        <w:rPr>
          <w:rFonts w:eastAsia="ヒラギノ明朝 Pro W3" w:hAnsi="Times"/>
          <w:sz w:val="18"/>
          <w:szCs w:val="18"/>
        </w:rPr>
        <w:t>an say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ise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irketin i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tirakteki hissesi oran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nda dikkate al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r.</w:t>
      </w:r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sz w:val="18"/>
          <w:szCs w:val="18"/>
        </w:rPr>
      </w:pP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>rne</w:t>
      </w:r>
      <w:r w:rsidRPr="009356BA">
        <w:rPr>
          <w:rFonts w:eastAsia="ヒラギノ明朝 Pro W3" w:hAnsi="Times"/>
          <w:sz w:val="18"/>
          <w:szCs w:val="18"/>
        </w:rPr>
        <w:t>ğ</w:t>
      </w:r>
      <w:r w:rsidRPr="009356BA">
        <w:rPr>
          <w:rFonts w:eastAsia="ヒラギノ明朝 Pro W3" w:hAnsi="Times"/>
          <w:sz w:val="18"/>
          <w:szCs w:val="18"/>
        </w:rPr>
        <w:t>in, a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a</w:t>
      </w:r>
      <w:r w:rsidRPr="009356BA">
        <w:rPr>
          <w:rFonts w:eastAsia="ヒラギノ明朝 Pro W3" w:hAnsi="Times"/>
          <w:sz w:val="18"/>
          <w:szCs w:val="18"/>
        </w:rPr>
        <w:t>ğı</w:t>
      </w:r>
      <w:r w:rsidRPr="009356BA">
        <w:rPr>
          <w:rFonts w:eastAsia="ヒラギノ明朝 Pro W3" w:hAnsi="Times"/>
          <w:sz w:val="18"/>
          <w:szCs w:val="18"/>
        </w:rPr>
        <w:t>da ayl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k </w:t>
      </w:r>
      <w:r w:rsidRPr="009356BA">
        <w:rPr>
          <w:rFonts w:eastAsia="ヒラギノ明朝 Pro W3" w:hAnsi="Times"/>
          <w:sz w:val="18"/>
          <w:szCs w:val="18"/>
        </w:rPr>
        <w:t>ç</w:t>
      </w:r>
      <w:r w:rsidRPr="009356BA">
        <w:rPr>
          <w:rFonts w:eastAsia="ヒラギノ明朝 Pro W3" w:hAnsi="Times"/>
          <w:sz w:val="18"/>
          <w:szCs w:val="18"/>
        </w:rPr>
        <w:t>al</w:t>
      </w:r>
      <w:r w:rsidRPr="009356BA">
        <w:rPr>
          <w:rFonts w:eastAsia="ヒラギノ明朝 Pro W3" w:hAnsi="Times"/>
          <w:sz w:val="18"/>
          <w:szCs w:val="18"/>
        </w:rPr>
        <w:t>ış</w:t>
      </w:r>
      <w:r w:rsidRPr="009356BA">
        <w:rPr>
          <w:rFonts w:eastAsia="ヒラギノ明朝 Pro W3" w:hAnsi="Times"/>
          <w:sz w:val="18"/>
          <w:szCs w:val="18"/>
        </w:rPr>
        <w:t>an say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belirtilen, ba</w:t>
      </w:r>
      <w:r w:rsidRPr="009356BA">
        <w:rPr>
          <w:rFonts w:eastAsia="ヒラギノ明朝 Pro W3" w:hAnsi="Times"/>
          <w:sz w:val="18"/>
          <w:szCs w:val="18"/>
        </w:rPr>
        <w:t>ğ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ortakl</w:t>
      </w:r>
      <w:r w:rsidRPr="009356BA">
        <w:rPr>
          <w:rFonts w:eastAsia="ヒラギノ明朝 Pro W3" w:hAnsi="Times"/>
          <w:sz w:val="18"/>
          <w:szCs w:val="18"/>
        </w:rPr>
        <w:t>ığı</w:t>
      </w:r>
      <w:r w:rsidRPr="009356BA">
        <w:rPr>
          <w:rFonts w:eastAsia="ヒラギノ明朝 Pro W3" w:hAnsi="Times"/>
          <w:sz w:val="18"/>
          <w:szCs w:val="18"/>
        </w:rPr>
        <w:t xml:space="preserve"> B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irketi ve %20 i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 xml:space="preserve">tiraki C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 xml:space="preserve">irketi olan A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irketinin ilgili hesap d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>nemine ili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 xml:space="preserve">kin ortalama </w:t>
      </w:r>
      <w:r w:rsidRPr="009356BA">
        <w:rPr>
          <w:rFonts w:eastAsia="ヒラギノ明朝 Pro W3" w:hAnsi="Times"/>
          <w:sz w:val="18"/>
          <w:szCs w:val="18"/>
        </w:rPr>
        <w:t>ç</w:t>
      </w:r>
      <w:r w:rsidRPr="009356BA">
        <w:rPr>
          <w:rFonts w:eastAsia="ヒラギノ明朝 Pro W3" w:hAnsi="Times"/>
          <w:sz w:val="18"/>
          <w:szCs w:val="18"/>
        </w:rPr>
        <w:t>al</w:t>
      </w:r>
      <w:r w:rsidRPr="009356BA">
        <w:rPr>
          <w:rFonts w:eastAsia="ヒラギノ明朝 Pro W3" w:hAnsi="Times"/>
          <w:sz w:val="18"/>
          <w:szCs w:val="18"/>
        </w:rPr>
        <w:t>ış</w:t>
      </w:r>
      <w:r w:rsidRPr="009356BA">
        <w:rPr>
          <w:rFonts w:eastAsia="ヒラギノ明朝 Pro W3" w:hAnsi="Times"/>
          <w:sz w:val="18"/>
          <w:szCs w:val="18"/>
        </w:rPr>
        <w:t>an say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 xml:space="preserve">u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ekilde hesaplan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r:</w:t>
      </w:r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sz w:val="18"/>
          <w:szCs w:val="18"/>
        </w:rPr>
      </w:pP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>rne</w:t>
      </w:r>
      <w:r w:rsidRPr="009356BA">
        <w:rPr>
          <w:rFonts w:eastAsia="ヒラギノ明朝 Pro W3" w:hAnsi="Times"/>
          <w:sz w:val="18"/>
          <w:szCs w:val="18"/>
        </w:rPr>
        <w:t>ğ</w:t>
      </w:r>
      <w:r w:rsidRPr="009356BA">
        <w:rPr>
          <w:rFonts w:eastAsia="ヒラギノ明朝 Pro W3" w:hAnsi="Times"/>
          <w:sz w:val="18"/>
          <w:szCs w:val="18"/>
        </w:rPr>
        <w:t xml:space="preserve">in, B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 xml:space="preserve">irketi A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irketinin ba</w:t>
      </w:r>
      <w:r w:rsidRPr="009356BA">
        <w:rPr>
          <w:rFonts w:eastAsia="ヒラギノ明朝 Pro W3" w:hAnsi="Times"/>
          <w:sz w:val="18"/>
          <w:szCs w:val="18"/>
        </w:rPr>
        <w:t>ğ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ortakl</w:t>
      </w:r>
      <w:r w:rsidRPr="009356BA">
        <w:rPr>
          <w:rFonts w:eastAsia="ヒラギノ明朝 Pro W3" w:hAnsi="Times"/>
          <w:sz w:val="18"/>
          <w:szCs w:val="18"/>
        </w:rPr>
        <w:t>ığı</w:t>
      </w:r>
      <w:r w:rsidRPr="009356BA">
        <w:rPr>
          <w:rFonts w:eastAsia="ヒラギノ明朝 Pro W3" w:hAnsi="Times"/>
          <w:sz w:val="18"/>
          <w:szCs w:val="18"/>
        </w:rPr>
        <w:t xml:space="preserve"> olup A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 xml:space="preserve">irketinin C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irketinde %20 oran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nda i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tiraki vard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r. S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 xml:space="preserve">z konusu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irketlerin ayl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k </w:t>
      </w:r>
      <w:r w:rsidRPr="009356BA">
        <w:rPr>
          <w:rFonts w:eastAsia="ヒラギノ明朝 Pro W3" w:hAnsi="Times"/>
          <w:sz w:val="18"/>
          <w:szCs w:val="18"/>
        </w:rPr>
        <w:t>ç</w:t>
      </w:r>
      <w:r w:rsidRPr="009356BA">
        <w:rPr>
          <w:rFonts w:eastAsia="ヒラギノ明朝 Pro W3" w:hAnsi="Times"/>
          <w:sz w:val="18"/>
          <w:szCs w:val="18"/>
        </w:rPr>
        <w:t>al</w:t>
      </w:r>
      <w:r w:rsidRPr="009356BA">
        <w:rPr>
          <w:rFonts w:eastAsia="ヒラギノ明朝 Pro W3" w:hAnsi="Times"/>
          <w:sz w:val="18"/>
          <w:szCs w:val="18"/>
        </w:rPr>
        <w:t>ış</w:t>
      </w:r>
      <w:r w:rsidRPr="009356BA">
        <w:rPr>
          <w:rFonts w:eastAsia="ヒラギノ明朝 Pro W3" w:hAnsi="Times"/>
          <w:sz w:val="18"/>
          <w:szCs w:val="18"/>
        </w:rPr>
        <w:t>an say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na ili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kin bilgiler a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a</w:t>
      </w:r>
      <w:r w:rsidRPr="009356BA">
        <w:rPr>
          <w:rFonts w:eastAsia="ヒラギノ明朝 Pro W3" w:hAnsi="Times"/>
          <w:sz w:val="18"/>
          <w:szCs w:val="18"/>
        </w:rPr>
        <w:t>ğı</w:t>
      </w:r>
      <w:r w:rsidRPr="009356BA">
        <w:rPr>
          <w:rFonts w:eastAsia="ヒラギノ明朝 Pro W3" w:hAnsi="Times"/>
          <w:sz w:val="18"/>
          <w:szCs w:val="18"/>
        </w:rPr>
        <w:t>daki tabloda yer almaktad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r:</w:t>
      </w:r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sz w:val="18"/>
          <w:szCs w:val="18"/>
        </w:rPr>
      </w:pPr>
    </w:p>
    <w:tbl>
      <w:tblPr>
        <w:tblW w:w="8505" w:type="dxa"/>
        <w:jc w:val="center"/>
        <w:tblCellMar>
          <w:left w:w="70" w:type="dxa"/>
          <w:right w:w="70" w:type="dxa"/>
        </w:tblCellMar>
        <w:tblLook w:val="04A0"/>
      </w:tblPr>
      <w:tblGrid>
        <w:gridCol w:w="4049"/>
        <w:gridCol w:w="1332"/>
        <w:gridCol w:w="1562"/>
        <w:gridCol w:w="1562"/>
      </w:tblGrid>
      <w:tr w:rsidR="00672910" w:rsidRPr="009356BA" w:rsidTr="00EF1FD7">
        <w:trPr>
          <w:trHeight w:val="288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10" w:rsidRPr="009356BA" w:rsidRDefault="00672910" w:rsidP="00EF1FD7">
            <w:pPr>
              <w:spacing w:after="0" w:line="240" w:lineRule="exact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b/>
                <w:sz w:val="18"/>
                <w:szCs w:val="18"/>
                <w:lang w:eastAsia="tr-TR"/>
              </w:rPr>
              <w:t>Aylar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10" w:rsidRPr="009356BA" w:rsidRDefault="00672910" w:rsidP="00EF1FD7">
            <w:pPr>
              <w:spacing w:after="0" w:line="240" w:lineRule="exact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b/>
                <w:sz w:val="18"/>
                <w:szCs w:val="18"/>
                <w:lang w:eastAsia="tr-TR"/>
              </w:rPr>
              <w:t>A Şirketi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10" w:rsidRPr="009356BA" w:rsidRDefault="00672910" w:rsidP="00EF1FD7">
            <w:pPr>
              <w:spacing w:after="0" w:line="240" w:lineRule="exact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b/>
                <w:sz w:val="18"/>
                <w:szCs w:val="18"/>
                <w:lang w:eastAsia="tr-TR"/>
              </w:rPr>
              <w:t>B Şirketi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10" w:rsidRPr="009356BA" w:rsidRDefault="00672910" w:rsidP="00EF1FD7">
            <w:pPr>
              <w:spacing w:after="0" w:line="240" w:lineRule="exact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b/>
                <w:sz w:val="18"/>
                <w:szCs w:val="18"/>
                <w:lang w:eastAsia="tr-TR"/>
              </w:rPr>
              <w:t>C Şirketi</w:t>
            </w:r>
          </w:p>
        </w:tc>
      </w:tr>
      <w:tr w:rsidR="00672910" w:rsidRPr="009356BA" w:rsidTr="00EF1FD7">
        <w:trPr>
          <w:trHeight w:val="288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10" w:rsidRPr="009356BA" w:rsidRDefault="00672910" w:rsidP="00EF1FD7">
            <w:pPr>
              <w:spacing w:after="0" w:line="240" w:lineRule="exac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Ocak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10" w:rsidRPr="009356BA" w:rsidRDefault="00672910" w:rsidP="00EF1FD7">
            <w:pPr>
              <w:spacing w:after="0" w:line="240" w:lineRule="exact"/>
              <w:jc w:val="righ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10" w:rsidRPr="009356BA" w:rsidRDefault="00672910" w:rsidP="00EF1FD7">
            <w:pPr>
              <w:spacing w:after="0" w:line="240" w:lineRule="exact"/>
              <w:jc w:val="righ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10" w:rsidRPr="009356BA" w:rsidRDefault="00672910" w:rsidP="00EF1FD7">
            <w:pPr>
              <w:spacing w:after="0" w:line="240" w:lineRule="exact"/>
              <w:jc w:val="righ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180</w:t>
            </w:r>
          </w:p>
        </w:tc>
      </w:tr>
      <w:tr w:rsidR="00672910" w:rsidRPr="009356BA" w:rsidTr="00EF1FD7">
        <w:trPr>
          <w:trHeight w:val="288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10" w:rsidRPr="009356BA" w:rsidRDefault="00672910" w:rsidP="00EF1FD7">
            <w:pPr>
              <w:spacing w:after="0" w:line="240" w:lineRule="exac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Şubat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10" w:rsidRPr="009356BA" w:rsidRDefault="00672910" w:rsidP="00EF1FD7">
            <w:pPr>
              <w:spacing w:after="0" w:line="240" w:lineRule="exact"/>
              <w:jc w:val="righ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10" w:rsidRPr="009356BA" w:rsidRDefault="00672910" w:rsidP="00EF1FD7">
            <w:pPr>
              <w:spacing w:after="0" w:line="240" w:lineRule="exact"/>
              <w:jc w:val="righ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10" w:rsidRPr="009356BA" w:rsidRDefault="00672910" w:rsidP="00EF1FD7">
            <w:pPr>
              <w:spacing w:after="0" w:line="240" w:lineRule="exact"/>
              <w:jc w:val="righ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170</w:t>
            </w:r>
          </w:p>
        </w:tc>
      </w:tr>
      <w:tr w:rsidR="00672910" w:rsidRPr="009356BA" w:rsidTr="00EF1FD7">
        <w:trPr>
          <w:trHeight w:val="288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10" w:rsidRPr="009356BA" w:rsidRDefault="00672910" w:rsidP="00EF1FD7">
            <w:pPr>
              <w:spacing w:after="0" w:line="240" w:lineRule="exac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Mart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10" w:rsidRPr="009356BA" w:rsidRDefault="00672910" w:rsidP="00EF1FD7">
            <w:pPr>
              <w:spacing w:after="0" w:line="240" w:lineRule="exact"/>
              <w:jc w:val="righ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10" w:rsidRPr="009356BA" w:rsidRDefault="00672910" w:rsidP="00EF1FD7">
            <w:pPr>
              <w:spacing w:after="0" w:line="240" w:lineRule="exact"/>
              <w:jc w:val="righ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10" w:rsidRPr="009356BA" w:rsidRDefault="00672910" w:rsidP="00EF1FD7">
            <w:pPr>
              <w:spacing w:after="0" w:line="240" w:lineRule="exact"/>
              <w:jc w:val="righ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145</w:t>
            </w:r>
          </w:p>
        </w:tc>
      </w:tr>
      <w:tr w:rsidR="00672910" w:rsidRPr="009356BA" w:rsidTr="00EF1FD7">
        <w:trPr>
          <w:trHeight w:val="288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10" w:rsidRPr="009356BA" w:rsidRDefault="00672910" w:rsidP="00EF1FD7">
            <w:pPr>
              <w:spacing w:after="0" w:line="240" w:lineRule="exac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Nisan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10" w:rsidRPr="009356BA" w:rsidRDefault="00672910" w:rsidP="00EF1FD7">
            <w:pPr>
              <w:spacing w:after="0" w:line="240" w:lineRule="exact"/>
              <w:jc w:val="righ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10" w:rsidRPr="009356BA" w:rsidRDefault="00672910" w:rsidP="00EF1FD7">
            <w:pPr>
              <w:spacing w:after="0" w:line="240" w:lineRule="exact"/>
              <w:jc w:val="righ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10" w:rsidRPr="009356BA" w:rsidRDefault="00672910" w:rsidP="00EF1FD7">
            <w:pPr>
              <w:spacing w:after="0" w:line="240" w:lineRule="exact"/>
              <w:jc w:val="righ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150</w:t>
            </w:r>
          </w:p>
        </w:tc>
      </w:tr>
      <w:tr w:rsidR="00672910" w:rsidRPr="009356BA" w:rsidTr="00EF1FD7">
        <w:trPr>
          <w:trHeight w:val="288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10" w:rsidRPr="009356BA" w:rsidRDefault="00672910" w:rsidP="00EF1FD7">
            <w:pPr>
              <w:spacing w:after="0" w:line="240" w:lineRule="exac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Mayıs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10" w:rsidRPr="009356BA" w:rsidRDefault="00672910" w:rsidP="00EF1FD7">
            <w:pPr>
              <w:spacing w:after="0" w:line="240" w:lineRule="exact"/>
              <w:jc w:val="righ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10" w:rsidRPr="009356BA" w:rsidRDefault="00672910" w:rsidP="00EF1FD7">
            <w:pPr>
              <w:spacing w:after="0" w:line="240" w:lineRule="exact"/>
              <w:jc w:val="righ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10" w:rsidRPr="009356BA" w:rsidRDefault="00672910" w:rsidP="00EF1FD7">
            <w:pPr>
              <w:spacing w:after="0" w:line="240" w:lineRule="exact"/>
              <w:jc w:val="righ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150</w:t>
            </w:r>
          </w:p>
        </w:tc>
      </w:tr>
      <w:tr w:rsidR="00672910" w:rsidRPr="009356BA" w:rsidTr="00EF1FD7">
        <w:trPr>
          <w:trHeight w:val="288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10" w:rsidRPr="009356BA" w:rsidRDefault="00672910" w:rsidP="00EF1FD7">
            <w:pPr>
              <w:spacing w:after="0" w:line="240" w:lineRule="exac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Haziran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10" w:rsidRPr="009356BA" w:rsidRDefault="00672910" w:rsidP="00EF1FD7">
            <w:pPr>
              <w:spacing w:after="0" w:line="240" w:lineRule="exact"/>
              <w:jc w:val="righ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10" w:rsidRPr="009356BA" w:rsidRDefault="00672910" w:rsidP="00EF1FD7">
            <w:pPr>
              <w:spacing w:after="0" w:line="240" w:lineRule="exact"/>
              <w:jc w:val="righ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10" w:rsidRPr="009356BA" w:rsidRDefault="00672910" w:rsidP="00EF1FD7">
            <w:pPr>
              <w:spacing w:after="0" w:line="240" w:lineRule="exact"/>
              <w:jc w:val="righ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160</w:t>
            </w:r>
          </w:p>
        </w:tc>
      </w:tr>
      <w:tr w:rsidR="00672910" w:rsidRPr="009356BA" w:rsidTr="00EF1FD7">
        <w:trPr>
          <w:trHeight w:val="288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10" w:rsidRPr="009356BA" w:rsidRDefault="00672910" w:rsidP="00EF1FD7">
            <w:pPr>
              <w:spacing w:after="0" w:line="240" w:lineRule="exac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Temmuz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10" w:rsidRPr="009356BA" w:rsidRDefault="00672910" w:rsidP="00EF1FD7">
            <w:pPr>
              <w:spacing w:after="0" w:line="240" w:lineRule="exact"/>
              <w:jc w:val="righ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10" w:rsidRPr="009356BA" w:rsidRDefault="00672910" w:rsidP="00EF1FD7">
            <w:pPr>
              <w:spacing w:after="0" w:line="240" w:lineRule="exact"/>
              <w:jc w:val="righ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10" w:rsidRPr="009356BA" w:rsidRDefault="00672910" w:rsidP="00EF1FD7">
            <w:pPr>
              <w:spacing w:after="0" w:line="240" w:lineRule="exact"/>
              <w:jc w:val="righ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160</w:t>
            </w:r>
          </w:p>
        </w:tc>
      </w:tr>
      <w:tr w:rsidR="00672910" w:rsidRPr="009356BA" w:rsidTr="00EF1FD7">
        <w:trPr>
          <w:trHeight w:val="288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10" w:rsidRPr="009356BA" w:rsidRDefault="00672910" w:rsidP="00EF1FD7">
            <w:pPr>
              <w:spacing w:after="0" w:line="240" w:lineRule="exac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Ağustos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10" w:rsidRPr="009356BA" w:rsidRDefault="00672910" w:rsidP="00EF1FD7">
            <w:pPr>
              <w:spacing w:after="0" w:line="240" w:lineRule="exact"/>
              <w:jc w:val="righ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10" w:rsidRPr="009356BA" w:rsidRDefault="00672910" w:rsidP="00EF1FD7">
            <w:pPr>
              <w:spacing w:after="0" w:line="240" w:lineRule="exact"/>
              <w:jc w:val="righ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10" w:rsidRPr="009356BA" w:rsidRDefault="00672910" w:rsidP="00EF1FD7">
            <w:pPr>
              <w:spacing w:after="0" w:line="240" w:lineRule="exact"/>
              <w:jc w:val="righ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160</w:t>
            </w:r>
          </w:p>
        </w:tc>
      </w:tr>
      <w:tr w:rsidR="00672910" w:rsidRPr="009356BA" w:rsidTr="00EF1FD7">
        <w:trPr>
          <w:trHeight w:val="288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10" w:rsidRPr="009356BA" w:rsidRDefault="00672910" w:rsidP="00EF1FD7">
            <w:pPr>
              <w:spacing w:after="0" w:line="240" w:lineRule="exac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Eylül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10" w:rsidRPr="009356BA" w:rsidRDefault="00672910" w:rsidP="00EF1FD7">
            <w:pPr>
              <w:spacing w:after="0" w:line="240" w:lineRule="exact"/>
              <w:jc w:val="righ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10" w:rsidRPr="009356BA" w:rsidRDefault="00672910" w:rsidP="00EF1FD7">
            <w:pPr>
              <w:spacing w:after="0" w:line="240" w:lineRule="exact"/>
              <w:jc w:val="righ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10" w:rsidRPr="009356BA" w:rsidRDefault="00672910" w:rsidP="00EF1FD7">
            <w:pPr>
              <w:spacing w:after="0" w:line="240" w:lineRule="exact"/>
              <w:jc w:val="righ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170</w:t>
            </w:r>
          </w:p>
        </w:tc>
      </w:tr>
      <w:tr w:rsidR="00672910" w:rsidRPr="009356BA" w:rsidTr="00EF1FD7">
        <w:trPr>
          <w:trHeight w:val="288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10" w:rsidRPr="009356BA" w:rsidRDefault="00672910" w:rsidP="00EF1FD7">
            <w:pPr>
              <w:spacing w:after="0" w:line="240" w:lineRule="exac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Ekim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10" w:rsidRPr="009356BA" w:rsidRDefault="00672910" w:rsidP="00EF1FD7">
            <w:pPr>
              <w:spacing w:after="0" w:line="240" w:lineRule="exact"/>
              <w:jc w:val="righ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10" w:rsidRPr="009356BA" w:rsidRDefault="00672910" w:rsidP="00EF1FD7">
            <w:pPr>
              <w:spacing w:after="0" w:line="240" w:lineRule="exact"/>
              <w:jc w:val="righ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10" w:rsidRPr="009356BA" w:rsidRDefault="00672910" w:rsidP="00EF1FD7">
            <w:pPr>
              <w:spacing w:after="0" w:line="240" w:lineRule="exact"/>
              <w:jc w:val="righ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180</w:t>
            </w:r>
          </w:p>
        </w:tc>
      </w:tr>
      <w:tr w:rsidR="00672910" w:rsidRPr="009356BA" w:rsidTr="00EF1FD7">
        <w:trPr>
          <w:trHeight w:val="288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10" w:rsidRPr="009356BA" w:rsidRDefault="00672910" w:rsidP="00EF1FD7">
            <w:pPr>
              <w:spacing w:after="0" w:line="240" w:lineRule="exac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Kasım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10" w:rsidRPr="009356BA" w:rsidRDefault="00672910" w:rsidP="00EF1FD7">
            <w:pPr>
              <w:spacing w:after="0" w:line="240" w:lineRule="exact"/>
              <w:jc w:val="righ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10" w:rsidRPr="009356BA" w:rsidRDefault="00672910" w:rsidP="00EF1FD7">
            <w:pPr>
              <w:spacing w:after="0" w:line="240" w:lineRule="exact"/>
              <w:jc w:val="righ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10" w:rsidRPr="009356BA" w:rsidRDefault="00672910" w:rsidP="00EF1FD7">
            <w:pPr>
              <w:spacing w:after="0" w:line="240" w:lineRule="exact"/>
              <w:jc w:val="righ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180</w:t>
            </w:r>
          </w:p>
        </w:tc>
      </w:tr>
      <w:tr w:rsidR="00672910" w:rsidRPr="009356BA" w:rsidTr="00EF1FD7">
        <w:trPr>
          <w:trHeight w:val="288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10" w:rsidRPr="009356BA" w:rsidRDefault="00672910" w:rsidP="00EF1FD7">
            <w:pPr>
              <w:spacing w:after="0" w:line="240" w:lineRule="exac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Aralık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10" w:rsidRPr="009356BA" w:rsidRDefault="00672910" w:rsidP="00EF1FD7">
            <w:pPr>
              <w:spacing w:after="0" w:line="240" w:lineRule="exact"/>
              <w:jc w:val="righ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10" w:rsidRPr="009356BA" w:rsidRDefault="00672910" w:rsidP="00EF1FD7">
            <w:pPr>
              <w:spacing w:after="0" w:line="240" w:lineRule="exact"/>
              <w:jc w:val="righ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10" w:rsidRPr="009356BA" w:rsidRDefault="00672910" w:rsidP="00EF1FD7">
            <w:pPr>
              <w:spacing w:after="0" w:line="240" w:lineRule="exact"/>
              <w:jc w:val="righ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140</w:t>
            </w:r>
          </w:p>
        </w:tc>
      </w:tr>
      <w:tr w:rsidR="00672910" w:rsidRPr="009356BA" w:rsidTr="00EF1FD7">
        <w:trPr>
          <w:trHeight w:val="288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10" w:rsidRPr="009356BA" w:rsidRDefault="00672910" w:rsidP="00EF1FD7">
            <w:pPr>
              <w:spacing w:after="0" w:line="240" w:lineRule="exact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b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10" w:rsidRPr="009356BA" w:rsidRDefault="00672910" w:rsidP="00EF1FD7">
            <w:pPr>
              <w:spacing w:after="0" w:line="240" w:lineRule="exact"/>
              <w:jc w:val="right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b/>
                <w:sz w:val="18"/>
                <w:szCs w:val="18"/>
                <w:lang w:eastAsia="tr-TR"/>
              </w:rPr>
              <w:t>3.600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10" w:rsidRPr="009356BA" w:rsidRDefault="00672910" w:rsidP="00EF1FD7">
            <w:pPr>
              <w:spacing w:after="0" w:line="240" w:lineRule="exact"/>
              <w:jc w:val="right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b/>
                <w:sz w:val="18"/>
                <w:szCs w:val="18"/>
                <w:lang w:eastAsia="tr-TR"/>
              </w:rPr>
              <w:t>2.040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10" w:rsidRPr="009356BA" w:rsidRDefault="00672910" w:rsidP="00EF1FD7">
            <w:pPr>
              <w:spacing w:after="0" w:line="240" w:lineRule="exact"/>
              <w:jc w:val="right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b/>
                <w:sz w:val="18"/>
                <w:szCs w:val="18"/>
                <w:lang w:eastAsia="tr-TR"/>
              </w:rPr>
              <w:t>1.945</w:t>
            </w:r>
          </w:p>
        </w:tc>
      </w:tr>
      <w:tr w:rsidR="00672910" w:rsidRPr="009356BA" w:rsidTr="00EF1FD7">
        <w:trPr>
          <w:trHeight w:val="288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10" w:rsidRPr="009356BA" w:rsidRDefault="00672910" w:rsidP="00EF1FD7">
            <w:pPr>
              <w:spacing w:after="0" w:line="240" w:lineRule="exact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b/>
                <w:sz w:val="18"/>
                <w:szCs w:val="18"/>
                <w:lang w:eastAsia="tr-TR"/>
              </w:rPr>
              <w:t>Yıllık ortalama (Toplam/12)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10" w:rsidRPr="009356BA" w:rsidRDefault="00672910" w:rsidP="00EF1FD7">
            <w:pPr>
              <w:spacing w:after="0" w:line="240" w:lineRule="exact"/>
              <w:jc w:val="right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b/>
                <w:sz w:val="18"/>
                <w:szCs w:val="18"/>
                <w:lang w:eastAsia="tr-TR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10" w:rsidRPr="009356BA" w:rsidRDefault="00672910" w:rsidP="00EF1FD7">
            <w:pPr>
              <w:spacing w:after="0" w:line="240" w:lineRule="exact"/>
              <w:jc w:val="right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b/>
                <w:sz w:val="18"/>
                <w:szCs w:val="18"/>
                <w:lang w:eastAsia="tr-TR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10" w:rsidRPr="009356BA" w:rsidRDefault="00672910" w:rsidP="00EF1FD7">
            <w:pPr>
              <w:spacing w:after="0" w:line="240" w:lineRule="exact"/>
              <w:jc w:val="right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b/>
                <w:sz w:val="18"/>
                <w:szCs w:val="18"/>
                <w:lang w:eastAsia="tr-TR"/>
              </w:rPr>
              <w:t>162,08</w:t>
            </w:r>
          </w:p>
        </w:tc>
      </w:tr>
    </w:tbl>
    <w:p w:rsidR="00672910" w:rsidRPr="009356BA" w:rsidRDefault="00672910" w:rsidP="00672910">
      <w:pPr>
        <w:tabs>
          <w:tab w:val="left" w:pos="566"/>
        </w:tabs>
        <w:spacing w:after="0" w:line="240" w:lineRule="exact"/>
        <w:jc w:val="center"/>
        <w:rPr>
          <w:rFonts w:eastAsia="ヒラギノ明朝 Pro W3" w:hAnsi="Times"/>
          <w:sz w:val="18"/>
          <w:szCs w:val="18"/>
        </w:rPr>
      </w:pPr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sz w:val="18"/>
          <w:szCs w:val="18"/>
        </w:rPr>
      </w:pPr>
      <w:r w:rsidRPr="009356BA">
        <w:rPr>
          <w:rFonts w:eastAsia="ヒラギノ明朝 Pro W3" w:hAnsi="Times"/>
          <w:sz w:val="18"/>
          <w:szCs w:val="18"/>
        </w:rPr>
        <w:t>Yukar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daki tabloda,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irketler itibar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yla 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k </w:t>
      </w:r>
      <w:r w:rsidRPr="009356BA">
        <w:rPr>
          <w:rFonts w:eastAsia="ヒラギノ明朝 Pro W3" w:hAnsi="Times"/>
          <w:sz w:val="18"/>
          <w:szCs w:val="18"/>
        </w:rPr>
        <w:t>ç</w:t>
      </w:r>
      <w:r w:rsidRPr="009356BA">
        <w:rPr>
          <w:rFonts w:eastAsia="ヒラギノ明朝 Pro W3" w:hAnsi="Times"/>
          <w:sz w:val="18"/>
          <w:szCs w:val="18"/>
        </w:rPr>
        <w:t>al</w:t>
      </w:r>
      <w:r w:rsidRPr="009356BA">
        <w:rPr>
          <w:rFonts w:eastAsia="ヒラギノ明朝 Pro W3" w:hAnsi="Times"/>
          <w:sz w:val="18"/>
          <w:szCs w:val="18"/>
        </w:rPr>
        <w:t>ış</w:t>
      </w:r>
      <w:r w:rsidRPr="009356BA">
        <w:rPr>
          <w:rFonts w:eastAsia="ヒラギノ明朝 Pro W3" w:hAnsi="Times"/>
          <w:sz w:val="18"/>
          <w:szCs w:val="18"/>
        </w:rPr>
        <w:t>an say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ve ortalama </w:t>
      </w:r>
      <w:r w:rsidRPr="009356BA">
        <w:rPr>
          <w:rFonts w:eastAsia="ヒラギノ明朝 Pro W3" w:hAnsi="Times"/>
          <w:sz w:val="18"/>
          <w:szCs w:val="18"/>
        </w:rPr>
        <w:t>ç</w:t>
      </w:r>
      <w:r w:rsidRPr="009356BA">
        <w:rPr>
          <w:rFonts w:eastAsia="ヒラギノ明朝 Pro W3" w:hAnsi="Times"/>
          <w:sz w:val="18"/>
          <w:szCs w:val="18"/>
        </w:rPr>
        <w:t>al</w:t>
      </w:r>
      <w:r w:rsidRPr="009356BA">
        <w:rPr>
          <w:rFonts w:eastAsia="ヒラギノ明朝 Pro W3" w:hAnsi="Times"/>
          <w:sz w:val="18"/>
          <w:szCs w:val="18"/>
        </w:rPr>
        <w:t>ış</w:t>
      </w:r>
      <w:r w:rsidRPr="009356BA">
        <w:rPr>
          <w:rFonts w:eastAsia="ヒラギノ明朝 Pro W3" w:hAnsi="Times"/>
          <w:sz w:val="18"/>
          <w:szCs w:val="18"/>
        </w:rPr>
        <w:t>an say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hesaplanm</w:t>
      </w:r>
      <w:r w:rsidRPr="009356BA">
        <w:rPr>
          <w:rFonts w:eastAsia="ヒラギノ明朝 Pro W3" w:hAnsi="Times"/>
          <w:sz w:val="18"/>
          <w:szCs w:val="18"/>
        </w:rPr>
        <w:t>ış</w:t>
      </w:r>
      <w:r w:rsidRPr="009356BA">
        <w:rPr>
          <w:rFonts w:eastAsia="ヒラギノ明朝 Pro W3" w:hAnsi="Times"/>
          <w:sz w:val="18"/>
          <w:szCs w:val="18"/>
        </w:rPr>
        <w:t>t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r. Buna g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 xml:space="preserve">re, A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irketinin 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k ortalama </w:t>
      </w:r>
      <w:r w:rsidRPr="009356BA">
        <w:rPr>
          <w:rFonts w:eastAsia="ヒラギノ明朝 Pro W3" w:hAnsi="Times"/>
          <w:sz w:val="18"/>
          <w:szCs w:val="18"/>
        </w:rPr>
        <w:t>ç</w:t>
      </w:r>
      <w:r w:rsidRPr="009356BA">
        <w:rPr>
          <w:rFonts w:eastAsia="ヒラギノ明朝 Pro W3" w:hAnsi="Times"/>
          <w:sz w:val="18"/>
          <w:szCs w:val="18"/>
        </w:rPr>
        <w:t>al</w:t>
      </w:r>
      <w:r w:rsidRPr="009356BA">
        <w:rPr>
          <w:rFonts w:eastAsia="ヒラギノ明朝 Pro W3" w:hAnsi="Times"/>
          <w:sz w:val="18"/>
          <w:szCs w:val="18"/>
        </w:rPr>
        <w:t>ış</w:t>
      </w:r>
      <w:r w:rsidRPr="009356BA">
        <w:rPr>
          <w:rFonts w:eastAsia="ヒラギノ明朝 Pro W3" w:hAnsi="Times"/>
          <w:sz w:val="18"/>
          <w:szCs w:val="18"/>
        </w:rPr>
        <w:t>an say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hesaplan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rken; A ve B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irketlerinin 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k ortalama </w:t>
      </w:r>
      <w:r w:rsidRPr="009356BA">
        <w:rPr>
          <w:rFonts w:eastAsia="ヒラギノ明朝 Pro W3" w:hAnsi="Times"/>
          <w:sz w:val="18"/>
          <w:szCs w:val="18"/>
        </w:rPr>
        <w:t>ç</w:t>
      </w:r>
      <w:r w:rsidRPr="009356BA">
        <w:rPr>
          <w:rFonts w:eastAsia="ヒラギノ明朝 Pro W3" w:hAnsi="Times"/>
          <w:sz w:val="18"/>
          <w:szCs w:val="18"/>
        </w:rPr>
        <w:t>al</w:t>
      </w:r>
      <w:r w:rsidRPr="009356BA">
        <w:rPr>
          <w:rFonts w:eastAsia="ヒラギノ明朝 Pro W3" w:hAnsi="Times"/>
          <w:sz w:val="18"/>
          <w:szCs w:val="18"/>
        </w:rPr>
        <w:t>ış</w:t>
      </w:r>
      <w:r w:rsidRPr="009356BA">
        <w:rPr>
          <w:rFonts w:eastAsia="ヒラギノ明朝 Pro W3" w:hAnsi="Times"/>
          <w:sz w:val="18"/>
          <w:szCs w:val="18"/>
        </w:rPr>
        <w:t>an say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 tamam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ile C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irketinin 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k ortalama </w:t>
      </w:r>
      <w:r w:rsidRPr="009356BA">
        <w:rPr>
          <w:rFonts w:eastAsia="ヒラギノ明朝 Pro W3" w:hAnsi="Times"/>
          <w:sz w:val="18"/>
          <w:szCs w:val="18"/>
        </w:rPr>
        <w:t>ç</w:t>
      </w:r>
      <w:r w:rsidRPr="009356BA">
        <w:rPr>
          <w:rFonts w:eastAsia="ヒラギノ明朝 Pro W3" w:hAnsi="Times"/>
          <w:sz w:val="18"/>
          <w:szCs w:val="18"/>
        </w:rPr>
        <w:t>al</w:t>
      </w:r>
      <w:r w:rsidRPr="009356BA">
        <w:rPr>
          <w:rFonts w:eastAsia="ヒラギノ明朝 Pro W3" w:hAnsi="Times"/>
          <w:sz w:val="18"/>
          <w:szCs w:val="18"/>
        </w:rPr>
        <w:t>ış</w:t>
      </w:r>
      <w:r w:rsidRPr="009356BA">
        <w:rPr>
          <w:rFonts w:eastAsia="ヒラギノ明朝 Pro W3" w:hAnsi="Times"/>
          <w:sz w:val="18"/>
          <w:szCs w:val="18"/>
        </w:rPr>
        <w:t>an say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 sadece %20</w:t>
      </w:r>
      <w:r w:rsidRPr="009356BA">
        <w:rPr>
          <w:rFonts w:eastAsia="ヒラギノ明朝 Pro W3" w:hAnsi="Times"/>
          <w:sz w:val="18"/>
          <w:szCs w:val="18"/>
        </w:rPr>
        <w:t>’</w:t>
      </w:r>
      <w:r w:rsidRPr="009356BA">
        <w:rPr>
          <w:rFonts w:eastAsia="ヒラギノ明朝 Pro W3" w:hAnsi="Times"/>
          <w:sz w:val="18"/>
          <w:szCs w:val="18"/>
        </w:rPr>
        <w:t>si toplan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r. Dolay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yla, A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irketi i</w:t>
      </w:r>
      <w:r w:rsidRPr="009356BA">
        <w:rPr>
          <w:rFonts w:eastAsia="ヒラギノ明朝 Pro W3" w:hAnsi="Times"/>
          <w:sz w:val="18"/>
          <w:szCs w:val="18"/>
        </w:rPr>
        <w:t>ç</w:t>
      </w:r>
      <w:r w:rsidRPr="009356BA">
        <w:rPr>
          <w:rFonts w:eastAsia="ヒラギノ明朝 Pro W3" w:hAnsi="Times"/>
          <w:sz w:val="18"/>
          <w:szCs w:val="18"/>
        </w:rPr>
        <w:t>in toplam 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k ortalama </w:t>
      </w:r>
      <w:r w:rsidRPr="009356BA">
        <w:rPr>
          <w:rFonts w:eastAsia="ヒラギノ明朝 Pro W3" w:hAnsi="Times"/>
          <w:sz w:val="18"/>
          <w:szCs w:val="18"/>
        </w:rPr>
        <w:t>ç</w:t>
      </w:r>
      <w:r w:rsidRPr="009356BA">
        <w:rPr>
          <w:rFonts w:eastAsia="ヒラギノ明朝 Pro W3" w:hAnsi="Times"/>
          <w:sz w:val="18"/>
          <w:szCs w:val="18"/>
        </w:rPr>
        <w:t>al</w:t>
      </w:r>
      <w:r w:rsidRPr="009356BA">
        <w:rPr>
          <w:rFonts w:eastAsia="ヒラギノ明朝 Pro W3" w:hAnsi="Times"/>
          <w:sz w:val="18"/>
          <w:szCs w:val="18"/>
        </w:rPr>
        <w:t>ış</w:t>
      </w:r>
      <w:r w:rsidRPr="009356BA">
        <w:rPr>
          <w:rFonts w:eastAsia="ヒラギノ明朝 Pro W3" w:hAnsi="Times"/>
          <w:sz w:val="18"/>
          <w:szCs w:val="18"/>
        </w:rPr>
        <w:t>an say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(300 + 170 + (162,08 x %20) = ) 502,42</w:t>
      </w:r>
      <w:r w:rsidRPr="009356BA">
        <w:rPr>
          <w:rFonts w:eastAsia="ヒラギノ明朝 Pro W3" w:hAnsi="Times"/>
          <w:sz w:val="18"/>
          <w:szCs w:val="18"/>
        </w:rPr>
        <w:t>’</w:t>
      </w:r>
      <w:r w:rsidRPr="009356BA">
        <w:rPr>
          <w:rFonts w:eastAsia="ヒラギノ明朝 Pro W3" w:hAnsi="Times"/>
          <w:sz w:val="18"/>
          <w:szCs w:val="18"/>
        </w:rPr>
        <w:t>dir.</w:t>
      </w:r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sz w:val="18"/>
          <w:szCs w:val="18"/>
        </w:rPr>
      </w:pPr>
      <w:r w:rsidRPr="009356BA">
        <w:rPr>
          <w:rFonts w:eastAsia="ヒラギノ明朝 Pro W3" w:hAnsi="Times"/>
          <w:sz w:val="18"/>
          <w:szCs w:val="18"/>
        </w:rPr>
        <w:t xml:space="preserve">(3) </w:t>
      </w:r>
      <w:r w:rsidRPr="009356BA">
        <w:rPr>
          <w:rFonts w:eastAsia="ヒラギノ明朝 Pro W3" w:hAnsi="Times"/>
          <w:sz w:val="18"/>
          <w:szCs w:val="18"/>
        </w:rPr>
        <w:t>Ç</w:t>
      </w:r>
      <w:r w:rsidRPr="009356BA">
        <w:rPr>
          <w:rFonts w:eastAsia="ヒラギノ明朝 Pro W3" w:hAnsi="Times"/>
          <w:sz w:val="18"/>
          <w:szCs w:val="18"/>
        </w:rPr>
        <w:t>al</w:t>
      </w:r>
      <w:r w:rsidRPr="009356BA">
        <w:rPr>
          <w:rFonts w:eastAsia="ヒラギノ明朝 Pro W3" w:hAnsi="Times"/>
          <w:sz w:val="18"/>
          <w:szCs w:val="18"/>
        </w:rPr>
        <w:t>ış</w:t>
      </w:r>
      <w:r w:rsidRPr="009356BA">
        <w:rPr>
          <w:rFonts w:eastAsia="ヒラギノ明朝 Pro W3" w:hAnsi="Times"/>
          <w:sz w:val="18"/>
          <w:szCs w:val="18"/>
        </w:rPr>
        <w:t>an say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 hesab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nda, 7 </w:t>
      </w:r>
      <w:proofErr w:type="spellStart"/>
      <w:r w:rsidRPr="009356BA">
        <w:rPr>
          <w:rFonts w:eastAsia="ヒラギノ明朝 Pro W3" w:hAnsi="Times"/>
          <w:sz w:val="18"/>
          <w:szCs w:val="18"/>
        </w:rPr>
        <w:t>nci</w:t>
      </w:r>
      <w:proofErr w:type="spellEnd"/>
      <w:r w:rsidRPr="009356BA">
        <w:rPr>
          <w:rFonts w:eastAsia="ヒラギノ明朝 Pro W3" w:hAnsi="Times"/>
          <w:sz w:val="18"/>
          <w:szCs w:val="18"/>
        </w:rPr>
        <w:t xml:space="preserve"> madde </w:t>
      </w:r>
      <w:r w:rsidRPr="009356BA">
        <w:rPr>
          <w:rFonts w:eastAsia="ヒラギノ明朝 Pro W3" w:hAnsi="Times"/>
          <w:sz w:val="18"/>
          <w:szCs w:val="18"/>
        </w:rPr>
        <w:t>ç</w:t>
      </w:r>
      <w:r w:rsidRPr="009356BA">
        <w:rPr>
          <w:rFonts w:eastAsia="ヒラギノ明朝 Pro W3" w:hAnsi="Times"/>
          <w:sz w:val="18"/>
          <w:szCs w:val="18"/>
        </w:rPr>
        <w:t>er</w:t>
      </w:r>
      <w:r w:rsidRPr="009356BA">
        <w:rPr>
          <w:rFonts w:eastAsia="ヒラギノ明朝 Pro W3" w:hAnsi="Times"/>
          <w:sz w:val="18"/>
          <w:szCs w:val="18"/>
        </w:rPr>
        <w:t>ç</w:t>
      </w:r>
      <w:r w:rsidRPr="009356BA">
        <w:rPr>
          <w:rFonts w:eastAsia="ヒラギノ明朝 Pro W3" w:hAnsi="Times"/>
          <w:sz w:val="18"/>
          <w:szCs w:val="18"/>
        </w:rPr>
        <w:t xml:space="preserve">evesinde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irketin kendisinin, ba</w:t>
      </w:r>
      <w:r w:rsidRPr="009356BA">
        <w:rPr>
          <w:rFonts w:eastAsia="ヒラギノ明朝 Pro W3" w:hAnsi="Times"/>
          <w:sz w:val="18"/>
          <w:szCs w:val="18"/>
        </w:rPr>
        <w:t>ğ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ortakl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klar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 ve i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tiraklerinin yurti</w:t>
      </w:r>
      <w:r w:rsidRPr="009356BA">
        <w:rPr>
          <w:rFonts w:eastAsia="ヒラギノ明朝 Pro W3" w:hAnsi="Times"/>
          <w:sz w:val="18"/>
          <w:szCs w:val="18"/>
        </w:rPr>
        <w:t>ç</w:t>
      </w:r>
      <w:r w:rsidRPr="009356BA">
        <w:rPr>
          <w:rFonts w:eastAsia="ヒラギノ明朝 Pro W3" w:hAnsi="Times"/>
          <w:sz w:val="18"/>
          <w:szCs w:val="18"/>
        </w:rPr>
        <w:t>indeki ve yurtd</w:t>
      </w:r>
      <w:r w:rsidRPr="009356BA">
        <w:rPr>
          <w:rFonts w:eastAsia="ヒラギノ明朝 Pro W3" w:hAnsi="Times"/>
          <w:sz w:val="18"/>
          <w:szCs w:val="18"/>
        </w:rPr>
        <w:t>ışı</w:t>
      </w:r>
      <w:r w:rsidRPr="009356BA">
        <w:rPr>
          <w:rFonts w:eastAsia="ヒラギノ明朝 Pro W3" w:hAnsi="Times"/>
          <w:sz w:val="18"/>
          <w:szCs w:val="18"/>
        </w:rPr>
        <w:t xml:space="preserve">ndaki </w:t>
      </w:r>
      <w:r w:rsidRPr="009356BA">
        <w:rPr>
          <w:rFonts w:eastAsia="ヒラギノ明朝 Pro W3" w:hAnsi="Times"/>
          <w:sz w:val="18"/>
          <w:szCs w:val="18"/>
        </w:rPr>
        <w:t>ç</w:t>
      </w:r>
      <w:r w:rsidRPr="009356BA">
        <w:rPr>
          <w:rFonts w:eastAsia="ヒラギノ明朝 Pro W3" w:hAnsi="Times"/>
          <w:sz w:val="18"/>
          <w:szCs w:val="18"/>
        </w:rPr>
        <w:t>al</w:t>
      </w:r>
      <w:r w:rsidRPr="009356BA">
        <w:rPr>
          <w:rFonts w:eastAsia="ヒラギノ明朝 Pro W3" w:hAnsi="Times"/>
          <w:sz w:val="18"/>
          <w:szCs w:val="18"/>
        </w:rPr>
        <w:t>ış</w:t>
      </w:r>
      <w:r w:rsidRPr="009356BA">
        <w:rPr>
          <w:rFonts w:eastAsia="ヒラギノ明朝 Pro W3" w:hAnsi="Times"/>
          <w:sz w:val="18"/>
          <w:szCs w:val="18"/>
        </w:rPr>
        <w:t>an say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da dikkate al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r.</w:t>
      </w:r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b/>
          <w:sz w:val="18"/>
          <w:szCs w:val="18"/>
        </w:rPr>
      </w:pPr>
      <w:r w:rsidRPr="009356BA">
        <w:rPr>
          <w:rFonts w:eastAsia="ヒラギノ明朝 Pro W3" w:hAnsi="Times"/>
          <w:b/>
          <w:sz w:val="18"/>
          <w:szCs w:val="18"/>
        </w:rPr>
        <w:t>Birden fazla takvim y</w:t>
      </w:r>
      <w:r w:rsidRPr="009356BA">
        <w:rPr>
          <w:rFonts w:eastAsia="ヒラギノ明朝 Pro W3" w:hAnsi="Times"/>
          <w:b/>
          <w:sz w:val="18"/>
          <w:szCs w:val="18"/>
        </w:rPr>
        <w:t>ı</w:t>
      </w:r>
      <w:r w:rsidRPr="009356BA">
        <w:rPr>
          <w:rFonts w:eastAsia="ヒラギノ明朝 Pro W3" w:hAnsi="Times"/>
          <w:b/>
          <w:sz w:val="18"/>
          <w:szCs w:val="18"/>
        </w:rPr>
        <w:t>l</w:t>
      </w:r>
      <w:r w:rsidRPr="009356BA">
        <w:rPr>
          <w:rFonts w:eastAsia="ヒラギノ明朝 Pro W3" w:hAnsi="Times"/>
          <w:b/>
          <w:sz w:val="18"/>
          <w:szCs w:val="18"/>
        </w:rPr>
        <w:t>ı</w:t>
      </w:r>
      <w:r w:rsidRPr="009356BA">
        <w:rPr>
          <w:rFonts w:eastAsia="ヒラギノ明朝 Pro W3" w:hAnsi="Times"/>
          <w:b/>
          <w:sz w:val="18"/>
          <w:szCs w:val="18"/>
        </w:rPr>
        <w:t>na sirayet eden in</w:t>
      </w:r>
      <w:r w:rsidRPr="009356BA">
        <w:rPr>
          <w:rFonts w:eastAsia="ヒラギノ明朝 Pro W3" w:hAnsi="Times"/>
          <w:b/>
          <w:sz w:val="18"/>
          <w:szCs w:val="18"/>
        </w:rPr>
        <w:t>ş</w:t>
      </w:r>
      <w:r w:rsidRPr="009356BA">
        <w:rPr>
          <w:rFonts w:eastAsia="ヒラギノ明朝 Pro W3" w:hAnsi="Times"/>
          <w:b/>
          <w:sz w:val="18"/>
          <w:szCs w:val="18"/>
        </w:rPr>
        <w:t>aat ve onarma i</w:t>
      </w:r>
      <w:r w:rsidRPr="009356BA">
        <w:rPr>
          <w:rFonts w:eastAsia="ヒラギノ明朝 Pro W3" w:hAnsi="Times"/>
          <w:b/>
          <w:sz w:val="18"/>
          <w:szCs w:val="18"/>
        </w:rPr>
        <w:t>ş</w:t>
      </w:r>
      <w:r w:rsidRPr="009356BA">
        <w:rPr>
          <w:rFonts w:eastAsia="ヒラギノ明朝 Pro W3" w:hAnsi="Times"/>
          <w:b/>
          <w:sz w:val="18"/>
          <w:szCs w:val="18"/>
        </w:rPr>
        <w:t>leri</w:t>
      </w:r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sz w:val="18"/>
          <w:szCs w:val="18"/>
        </w:rPr>
      </w:pPr>
      <w:r w:rsidRPr="009356BA">
        <w:rPr>
          <w:rFonts w:eastAsia="ヒラギノ明朝 Pro W3" w:hAnsi="Times"/>
          <w:b/>
          <w:sz w:val="18"/>
          <w:szCs w:val="18"/>
        </w:rPr>
        <w:t xml:space="preserve">MADDE 9 </w:t>
      </w:r>
      <w:r w:rsidRPr="009356BA">
        <w:rPr>
          <w:rFonts w:eastAsia="ヒラギノ明朝 Pro W3" w:hAnsi="Times"/>
          <w:b/>
          <w:sz w:val="18"/>
          <w:szCs w:val="18"/>
        </w:rPr>
        <w:t>–</w:t>
      </w:r>
      <w:r w:rsidRPr="009356BA">
        <w:rPr>
          <w:rFonts w:eastAsia="ヒラギノ明朝 Pro W3" w:hAnsi="Times"/>
          <w:sz w:val="18"/>
          <w:szCs w:val="18"/>
        </w:rPr>
        <w:t xml:space="preserve"> (1) 6 ve 7 </w:t>
      </w:r>
      <w:proofErr w:type="spellStart"/>
      <w:r w:rsidRPr="009356BA">
        <w:rPr>
          <w:rFonts w:eastAsia="ヒラギノ明朝 Pro W3" w:hAnsi="Times"/>
          <w:sz w:val="18"/>
          <w:szCs w:val="18"/>
        </w:rPr>
        <w:t>nci</w:t>
      </w:r>
      <w:proofErr w:type="spellEnd"/>
      <w:r w:rsidRPr="009356BA">
        <w:rPr>
          <w:rFonts w:eastAsia="ヒラギノ明朝 Pro W3" w:hAnsi="Times"/>
          <w:sz w:val="18"/>
          <w:szCs w:val="18"/>
        </w:rPr>
        <w:t xml:space="preserve"> maddelerde belirtilen hususlara ek olarak, birden fazla takvim 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na sirayet eden in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aat ve onarma i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 xml:space="preserve">lerini </w:t>
      </w:r>
      <w:r w:rsidRPr="009356BA">
        <w:rPr>
          <w:rFonts w:eastAsia="ヒラギノ明朝 Pro W3" w:hAnsi="Times"/>
          <w:sz w:val="18"/>
          <w:szCs w:val="18"/>
        </w:rPr>
        <w:t>ü</w:t>
      </w:r>
      <w:r w:rsidRPr="009356BA">
        <w:rPr>
          <w:rFonts w:eastAsia="ヒラギノ明朝 Pro W3" w:hAnsi="Times"/>
          <w:sz w:val="18"/>
          <w:szCs w:val="18"/>
        </w:rPr>
        <w:t xml:space="preserve">stlenen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irketler a</w:t>
      </w:r>
      <w:r w:rsidRPr="009356BA">
        <w:rPr>
          <w:rFonts w:eastAsia="ヒラギノ明朝 Pro W3" w:hAnsi="Times"/>
          <w:sz w:val="18"/>
          <w:szCs w:val="18"/>
        </w:rPr>
        <w:t>çı</w:t>
      </w:r>
      <w:r w:rsidRPr="009356BA">
        <w:rPr>
          <w:rFonts w:eastAsia="ヒラギノ明朝 Pro W3" w:hAnsi="Times"/>
          <w:sz w:val="18"/>
          <w:szCs w:val="18"/>
        </w:rPr>
        <w:t>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ndan aktif toplam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ve 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k net sat</w:t>
      </w:r>
      <w:r w:rsidRPr="009356BA">
        <w:rPr>
          <w:rFonts w:eastAsia="ヒラギノ明朝 Pro W3" w:hAnsi="Times"/>
          <w:sz w:val="18"/>
          <w:szCs w:val="18"/>
        </w:rPr>
        <w:t>ış</w:t>
      </w:r>
      <w:r w:rsidRPr="009356BA">
        <w:rPr>
          <w:rFonts w:eastAsia="ヒラギノ明朝 Pro W3" w:hAnsi="Times"/>
          <w:sz w:val="18"/>
          <w:szCs w:val="18"/>
        </w:rPr>
        <w:t xml:space="preserve"> has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lat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a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a</w:t>
      </w:r>
      <w:r w:rsidRPr="009356BA">
        <w:rPr>
          <w:rFonts w:eastAsia="ヒラギノ明朝 Pro W3" w:hAnsi="Times"/>
          <w:sz w:val="18"/>
          <w:szCs w:val="18"/>
        </w:rPr>
        <w:t>ğı</w:t>
      </w:r>
      <w:r w:rsidRPr="009356BA">
        <w:rPr>
          <w:rFonts w:eastAsia="ヒラギノ明朝 Pro W3" w:hAnsi="Times"/>
          <w:sz w:val="18"/>
          <w:szCs w:val="18"/>
        </w:rPr>
        <w:t>daki gibi tespit edilir:</w:t>
      </w:r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sz w:val="18"/>
          <w:szCs w:val="18"/>
        </w:rPr>
      </w:pPr>
      <w:r w:rsidRPr="009356BA">
        <w:rPr>
          <w:rFonts w:eastAsia="ヒラギノ明朝 Pro W3" w:hAnsi="Times"/>
          <w:sz w:val="18"/>
          <w:szCs w:val="18"/>
        </w:rPr>
        <w:t>a) Aktif toplam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 hesab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nda, Tekd</w:t>
      </w:r>
      <w:r w:rsidRPr="009356BA">
        <w:rPr>
          <w:rFonts w:eastAsia="ヒラギノ明朝 Pro W3" w:hAnsi="Times"/>
          <w:sz w:val="18"/>
          <w:szCs w:val="18"/>
        </w:rPr>
        <w:t>ü</w:t>
      </w:r>
      <w:r w:rsidRPr="009356BA">
        <w:rPr>
          <w:rFonts w:eastAsia="ヒラギノ明朝 Pro W3" w:hAnsi="Times"/>
          <w:sz w:val="18"/>
          <w:szCs w:val="18"/>
        </w:rPr>
        <w:t>zen Hesap Plan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nda yer alan </w:t>
      </w:r>
      <w:r w:rsidRPr="009356BA">
        <w:rPr>
          <w:rFonts w:eastAsia="ヒラギノ明朝 Pro W3" w:hAnsi="Times"/>
          <w:sz w:val="18"/>
          <w:szCs w:val="18"/>
        </w:rPr>
        <w:t>“</w:t>
      </w:r>
      <w:r w:rsidRPr="009356BA">
        <w:rPr>
          <w:rFonts w:eastAsia="ヒラギノ明朝 Pro W3" w:hAnsi="Times"/>
          <w:sz w:val="18"/>
          <w:szCs w:val="18"/>
        </w:rPr>
        <w:t>170-177 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llara Yayg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n </w:t>
      </w:r>
      <w:r w:rsidRPr="009356BA">
        <w:rPr>
          <w:rFonts w:eastAsia="ヒラギノ明朝 Pro W3" w:hAnsi="Times"/>
          <w:sz w:val="18"/>
          <w:szCs w:val="18"/>
        </w:rPr>
        <w:t>İ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aat ve Onar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m Maliyetleri</w:t>
      </w:r>
      <w:r w:rsidRPr="009356BA">
        <w:rPr>
          <w:rFonts w:eastAsia="ヒラギノ明朝 Pro W3" w:hAnsi="Times"/>
          <w:sz w:val="18"/>
          <w:szCs w:val="18"/>
        </w:rPr>
        <w:t>”</w:t>
      </w:r>
      <w:r w:rsidRPr="009356BA">
        <w:rPr>
          <w:rFonts w:eastAsia="ヒラギノ明朝 Pro W3" w:hAnsi="Times"/>
          <w:sz w:val="18"/>
          <w:szCs w:val="18"/>
        </w:rPr>
        <w:t xml:space="preserve"> hesaplar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dikkate al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nmaz.</w:t>
      </w:r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sz w:val="18"/>
          <w:szCs w:val="18"/>
        </w:rPr>
      </w:pPr>
      <w:r w:rsidRPr="009356BA">
        <w:rPr>
          <w:rFonts w:eastAsia="ヒラギノ明朝 Pro W3" w:hAnsi="Times"/>
          <w:sz w:val="18"/>
          <w:szCs w:val="18"/>
        </w:rPr>
        <w:t>b) 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k net sat</w:t>
      </w:r>
      <w:r w:rsidRPr="009356BA">
        <w:rPr>
          <w:rFonts w:eastAsia="ヒラギノ明朝 Pro W3" w:hAnsi="Times"/>
          <w:sz w:val="18"/>
          <w:szCs w:val="18"/>
        </w:rPr>
        <w:t>ış</w:t>
      </w:r>
      <w:r w:rsidRPr="009356BA">
        <w:rPr>
          <w:rFonts w:eastAsia="ヒラギノ明朝 Pro W3" w:hAnsi="Times"/>
          <w:sz w:val="18"/>
          <w:szCs w:val="18"/>
        </w:rPr>
        <w:t xml:space="preserve"> has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lat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 hesab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nda, Tekd</w:t>
      </w:r>
      <w:r w:rsidRPr="009356BA">
        <w:rPr>
          <w:rFonts w:eastAsia="ヒラギノ明朝 Pro W3" w:hAnsi="Times"/>
          <w:sz w:val="18"/>
          <w:szCs w:val="18"/>
        </w:rPr>
        <w:t>ü</w:t>
      </w:r>
      <w:r w:rsidRPr="009356BA">
        <w:rPr>
          <w:rFonts w:eastAsia="ヒラギノ明朝 Pro W3" w:hAnsi="Times"/>
          <w:sz w:val="18"/>
          <w:szCs w:val="18"/>
        </w:rPr>
        <w:t>zen Hesap Plan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nda yer alan </w:t>
      </w:r>
      <w:r w:rsidRPr="009356BA">
        <w:rPr>
          <w:rFonts w:eastAsia="ヒラギノ明朝 Pro W3" w:hAnsi="Times"/>
          <w:sz w:val="18"/>
          <w:szCs w:val="18"/>
        </w:rPr>
        <w:t>“</w:t>
      </w:r>
      <w:r w:rsidRPr="009356BA">
        <w:rPr>
          <w:rFonts w:eastAsia="ヒラギノ明朝 Pro W3" w:hAnsi="Times"/>
          <w:sz w:val="18"/>
          <w:szCs w:val="18"/>
        </w:rPr>
        <w:t>350-358 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llara Yayg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n </w:t>
      </w:r>
      <w:r w:rsidRPr="009356BA">
        <w:rPr>
          <w:rFonts w:eastAsia="ヒラギノ明朝 Pro W3" w:hAnsi="Times"/>
          <w:sz w:val="18"/>
          <w:szCs w:val="18"/>
        </w:rPr>
        <w:t>İ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aat ve Onar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m </w:t>
      </w:r>
      <w:proofErr w:type="spellStart"/>
      <w:r w:rsidRPr="009356BA">
        <w:rPr>
          <w:rFonts w:eastAsia="ヒラギノ明朝 Pro W3" w:hAnsi="Times"/>
          <w:sz w:val="18"/>
          <w:szCs w:val="18"/>
        </w:rPr>
        <w:t>Hakedi</w:t>
      </w:r>
      <w:r w:rsidRPr="009356BA">
        <w:rPr>
          <w:rFonts w:eastAsia="ヒラギノ明朝 Pro W3" w:hAnsi="Times"/>
          <w:sz w:val="18"/>
          <w:szCs w:val="18"/>
        </w:rPr>
        <w:t>ş</w:t>
      </w:r>
      <w:proofErr w:type="spellEnd"/>
      <w:r w:rsidRPr="009356BA">
        <w:rPr>
          <w:rFonts w:eastAsia="ヒラギノ明朝 Pro W3" w:hAnsi="Times"/>
          <w:sz w:val="18"/>
          <w:szCs w:val="18"/>
        </w:rPr>
        <w:t xml:space="preserve"> Bedelleri</w:t>
      </w:r>
      <w:r w:rsidRPr="009356BA">
        <w:rPr>
          <w:rFonts w:eastAsia="ヒラギノ明朝 Pro W3" w:hAnsi="Times"/>
          <w:sz w:val="18"/>
          <w:szCs w:val="18"/>
        </w:rPr>
        <w:t>”</w:t>
      </w:r>
      <w:r w:rsidRPr="009356BA">
        <w:rPr>
          <w:rFonts w:eastAsia="ヒラギノ明朝 Pro W3" w:hAnsi="Times"/>
          <w:sz w:val="18"/>
          <w:szCs w:val="18"/>
        </w:rPr>
        <w:t xml:space="preserve"> hesaplar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na sadece ilgili d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>nemde kaydedilen tutarlar 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k net sat</w:t>
      </w:r>
      <w:r w:rsidRPr="009356BA">
        <w:rPr>
          <w:rFonts w:eastAsia="ヒラギノ明朝 Pro W3" w:hAnsi="Times"/>
          <w:sz w:val="18"/>
          <w:szCs w:val="18"/>
        </w:rPr>
        <w:t>ış</w:t>
      </w:r>
      <w:r w:rsidRPr="009356BA">
        <w:rPr>
          <w:rFonts w:eastAsia="ヒラギノ明朝 Pro W3" w:hAnsi="Times"/>
          <w:sz w:val="18"/>
          <w:szCs w:val="18"/>
        </w:rPr>
        <w:t xml:space="preserve"> has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lat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na eklenir.</w:t>
      </w:r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sz w:val="18"/>
          <w:szCs w:val="18"/>
        </w:rPr>
      </w:pPr>
      <w:r w:rsidRPr="009356BA">
        <w:rPr>
          <w:rFonts w:eastAsia="ヒラギノ明朝 Pro W3" w:hAnsi="Times"/>
          <w:sz w:val="18"/>
          <w:szCs w:val="18"/>
        </w:rPr>
        <w:t xml:space="preserve">c) </w:t>
      </w:r>
      <w:r w:rsidRPr="009356BA">
        <w:rPr>
          <w:rFonts w:eastAsia="ヒラギノ明朝 Pro W3" w:hAnsi="Times"/>
          <w:sz w:val="18"/>
          <w:szCs w:val="18"/>
        </w:rPr>
        <w:t>İş</w:t>
      </w:r>
      <w:r w:rsidRPr="009356BA">
        <w:rPr>
          <w:rFonts w:eastAsia="ヒラギノ明朝 Pro W3" w:hAnsi="Times"/>
          <w:sz w:val="18"/>
          <w:szCs w:val="18"/>
        </w:rPr>
        <w:t>in bitiminde Tekd</w:t>
      </w:r>
      <w:r w:rsidRPr="009356BA">
        <w:rPr>
          <w:rFonts w:eastAsia="ヒラギノ明朝 Pro W3" w:hAnsi="Times"/>
          <w:sz w:val="18"/>
          <w:szCs w:val="18"/>
        </w:rPr>
        <w:t>ü</w:t>
      </w:r>
      <w:r w:rsidRPr="009356BA">
        <w:rPr>
          <w:rFonts w:eastAsia="ヒラギノ明朝 Pro W3" w:hAnsi="Times"/>
          <w:sz w:val="18"/>
          <w:szCs w:val="18"/>
        </w:rPr>
        <w:t>zen Hesap Plan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nda yer alan 350-358 </w:t>
      </w:r>
      <w:proofErr w:type="spellStart"/>
      <w:r w:rsidRPr="009356BA">
        <w:rPr>
          <w:rFonts w:eastAsia="ヒラギノ明朝 Pro W3" w:hAnsi="Times"/>
          <w:sz w:val="18"/>
          <w:szCs w:val="18"/>
        </w:rPr>
        <w:t>nolu</w:t>
      </w:r>
      <w:proofErr w:type="spellEnd"/>
      <w:r w:rsidRPr="009356BA">
        <w:rPr>
          <w:rFonts w:eastAsia="ヒラギノ明朝 Pro W3" w:hAnsi="Times"/>
          <w:sz w:val="18"/>
          <w:szCs w:val="18"/>
        </w:rPr>
        <w:t xml:space="preserve"> hesaplardan ilgili d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>nem gelir tablosuna aktar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lan k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mlar 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k net sat</w:t>
      </w:r>
      <w:r w:rsidRPr="009356BA">
        <w:rPr>
          <w:rFonts w:eastAsia="ヒラギノ明朝 Pro W3" w:hAnsi="Times"/>
          <w:sz w:val="18"/>
          <w:szCs w:val="18"/>
        </w:rPr>
        <w:t>ış</w:t>
      </w:r>
      <w:r w:rsidRPr="009356BA">
        <w:rPr>
          <w:rFonts w:eastAsia="ヒラギノ明朝 Pro W3" w:hAnsi="Times"/>
          <w:sz w:val="18"/>
          <w:szCs w:val="18"/>
        </w:rPr>
        <w:t xml:space="preserve"> has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lat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 hesab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nda dikkate al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nmaz.</w:t>
      </w:r>
    </w:p>
    <w:p w:rsidR="00672910" w:rsidRPr="009356BA" w:rsidRDefault="00672910" w:rsidP="00672910">
      <w:pPr>
        <w:spacing w:before="85" w:after="0" w:line="240" w:lineRule="exact"/>
        <w:jc w:val="center"/>
        <w:rPr>
          <w:rFonts w:eastAsia="ヒラギノ明朝 Pro W3" w:hAnsi="Times"/>
          <w:b/>
          <w:sz w:val="18"/>
          <w:szCs w:val="18"/>
        </w:rPr>
      </w:pPr>
      <w:r w:rsidRPr="009356BA">
        <w:rPr>
          <w:rFonts w:eastAsia="ヒラギノ明朝 Pro W3" w:hAnsi="Times"/>
          <w:b/>
          <w:sz w:val="18"/>
          <w:szCs w:val="18"/>
        </w:rPr>
        <w:t>ÜÇÜ</w:t>
      </w:r>
      <w:r w:rsidRPr="009356BA">
        <w:rPr>
          <w:rFonts w:eastAsia="ヒラギノ明朝 Pro W3" w:hAnsi="Times"/>
          <w:b/>
          <w:sz w:val="18"/>
          <w:szCs w:val="18"/>
        </w:rPr>
        <w:t>NC</w:t>
      </w:r>
      <w:r w:rsidRPr="009356BA">
        <w:rPr>
          <w:rFonts w:eastAsia="ヒラギノ明朝 Pro W3" w:hAnsi="Times"/>
          <w:b/>
          <w:sz w:val="18"/>
          <w:szCs w:val="18"/>
        </w:rPr>
        <w:t>Ü</w:t>
      </w:r>
      <w:r w:rsidRPr="009356BA">
        <w:rPr>
          <w:rFonts w:eastAsia="ヒラギノ明朝 Pro W3" w:hAnsi="Times"/>
          <w:b/>
          <w:sz w:val="18"/>
          <w:szCs w:val="18"/>
        </w:rPr>
        <w:t xml:space="preserve"> B</w:t>
      </w:r>
      <w:r w:rsidRPr="009356BA">
        <w:rPr>
          <w:rFonts w:eastAsia="ヒラギノ明朝 Pro W3" w:hAnsi="Times"/>
          <w:b/>
          <w:sz w:val="18"/>
          <w:szCs w:val="18"/>
        </w:rPr>
        <w:t>Ö</w:t>
      </w:r>
      <w:r w:rsidRPr="009356BA">
        <w:rPr>
          <w:rFonts w:eastAsia="ヒラギノ明朝 Pro W3" w:hAnsi="Times"/>
          <w:b/>
          <w:sz w:val="18"/>
          <w:szCs w:val="18"/>
        </w:rPr>
        <w:t>L</w:t>
      </w:r>
      <w:r w:rsidRPr="009356BA">
        <w:rPr>
          <w:rFonts w:eastAsia="ヒラギノ明朝 Pro W3" w:hAnsi="Times"/>
          <w:b/>
          <w:sz w:val="18"/>
          <w:szCs w:val="18"/>
        </w:rPr>
        <w:t>Ü</w:t>
      </w:r>
      <w:r w:rsidRPr="009356BA">
        <w:rPr>
          <w:rFonts w:eastAsia="ヒラギノ明朝 Pro W3" w:hAnsi="Times"/>
          <w:b/>
          <w:sz w:val="18"/>
          <w:szCs w:val="18"/>
        </w:rPr>
        <w:t>M</w:t>
      </w:r>
    </w:p>
    <w:p w:rsidR="00672910" w:rsidRPr="009356BA" w:rsidRDefault="00672910" w:rsidP="00672910">
      <w:pPr>
        <w:spacing w:after="85" w:line="240" w:lineRule="exact"/>
        <w:jc w:val="center"/>
        <w:rPr>
          <w:rFonts w:eastAsia="ヒラギノ明朝 Pro W3" w:hAnsi="Times"/>
          <w:b/>
          <w:sz w:val="18"/>
          <w:szCs w:val="18"/>
        </w:rPr>
      </w:pPr>
      <w:r w:rsidRPr="009356BA">
        <w:rPr>
          <w:rFonts w:eastAsia="ヒラギノ明朝 Pro W3" w:hAnsi="Times"/>
          <w:b/>
          <w:sz w:val="18"/>
          <w:szCs w:val="18"/>
        </w:rPr>
        <w:t>Denetim Kapsam</w:t>
      </w:r>
      <w:r w:rsidRPr="009356BA">
        <w:rPr>
          <w:rFonts w:eastAsia="ヒラギノ明朝 Pro W3" w:hAnsi="Times"/>
          <w:b/>
          <w:sz w:val="18"/>
          <w:szCs w:val="18"/>
        </w:rPr>
        <w:t>ı</w:t>
      </w:r>
      <w:r w:rsidRPr="009356BA">
        <w:rPr>
          <w:rFonts w:eastAsia="ヒラギノ明朝 Pro W3" w:hAnsi="Times"/>
          <w:b/>
          <w:sz w:val="18"/>
          <w:szCs w:val="18"/>
        </w:rPr>
        <w:t xml:space="preserve">ndan </w:t>
      </w:r>
      <w:r w:rsidRPr="009356BA">
        <w:rPr>
          <w:rFonts w:eastAsia="ヒラギノ明朝 Pro W3" w:hAnsi="Times"/>
          <w:b/>
          <w:sz w:val="18"/>
          <w:szCs w:val="18"/>
        </w:rPr>
        <w:t>Çı</w:t>
      </w:r>
      <w:r w:rsidRPr="009356BA">
        <w:rPr>
          <w:rFonts w:eastAsia="ヒラギノ明朝 Pro W3" w:hAnsi="Times"/>
          <w:b/>
          <w:sz w:val="18"/>
          <w:szCs w:val="18"/>
        </w:rPr>
        <w:t>kma</w:t>
      </w:r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b/>
          <w:sz w:val="18"/>
          <w:szCs w:val="18"/>
        </w:rPr>
      </w:pPr>
      <w:r w:rsidRPr="009356BA">
        <w:rPr>
          <w:rFonts w:eastAsia="ヒラギノ明朝 Pro W3" w:hAnsi="Times"/>
          <w:b/>
          <w:sz w:val="18"/>
          <w:szCs w:val="18"/>
        </w:rPr>
        <w:t>Denetimin kapsam</w:t>
      </w:r>
      <w:r w:rsidRPr="009356BA">
        <w:rPr>
          <w:rFonts w:eastAsia="ヒラギノ明朝 Pro W3" w:hAnsi="Times"/>
          <w:b/>
          <w:sz w:val="18"/>
          <w:szCs w:val="18"/>
        </w:rPr>
        <w:t>ı</w:t>
      </w:r>
      <w:r w:rsidRPr="009356BA">
        <w:rPr>
          <w:rFonts w:eastAsia="ヒラギノ明朝 Pro W3" w:hAnsi="Times"/>
          <w:b/>
          <w:sz w:val="18"/>
          <w:szCs w:val="18"/>
        </w:rPr>
        <w:t xml:space="preserve">ndan </w:t>
      </w:r>
      <w:r w:rsidRPr="009356BA">
        <w:rPr>
          <w:rFonts w:eastAsia="ヒラギノ明朝 Pro W3" w:hAnsi="Times"/>
          <w:b/>
          <w:sz w:val="18"/>
          <w:szCs w:val="18"/>
        </w:rPr>
        <w:t>çı</w:t>
      </w:r>
      <w:r w:rsidRPr="009356BA">
        <w:rPr>
          <w:rFonts w:eastAsia="ヒラギノ明朝 Pro W3" w:hAnsi="Times"/>
          <w:b/>
          <w:sz w:val="18"/>
          <w:szCs w:val="18"/>
        </w:rPr>
        <w:t>kma</w:t>
      </w:r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sz w:val="18"/>
          <w:szCs w:val="18"/>
        </w:rPr>
      </w:pPr>
      <w:r w:rsidRPr="009356BA">
        <w:rPr>
          <w:rFonts w:eastAsia="ヒラギノ明朝 Pro W3" w:hAnsi="Times"/>
          <w:b/>
          <w:sz w:val="18"/>
          <w:szCs w:val="18"/>
        </w:rPr>
        <w:t xml:space="preserve">MADDE 10 </w:t>
      </w:r>
      <w:r w:rsidRPr="009356BA">
        <w:rPr>
          <w:rFonts w:eastAsia="ヒラギノ明朝 Pro W3" w:hAnsi="Times"/>
          <w:b/>
          <w:sz w:val="18"/>
          <w:szCs w:val="18"/>
        </w:rPr>
        <w:t>–</w:t>
      </w:r>
      <w:r w:rsidRPr="009356BA">
        <w:rPr>
          <w:rFonts w:eastAsia="ヒラギノ明朝 Pro W3" w:hAnsi="Times"/>
          <w:sz w:val="18"/>
          <w:szCs w:val="18"/>
        </w:rPr>
        <w:t xml:space="preserve"> (1) Denetime tabi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irketler, tek ba</w:t>
      </w:r>
      <w:r w:rsidRPr="009356BA">
        <w:rPr>
          <w:rFonts w:eastAsia="ヒラギノ明朝 Pro W3" w:hAnsi="Times"/>
          <w:sz w:val="18"/>
          <w:szCs w:val="18"/>
        </w:rPr>
        <w:t>şı</w:t>
      </w:r>
      <w:r w:rsidRPr="009356BA">
        <w:rPr>
          <w:rFonts w:eastAsia="ヒラギノ明朝 Pro W3" w:hAnsi="Times"/>
          <w:sz w:val="18"/>
          <w:szCs w:val="18"/>
        </w:rPr>
        <w:t>na veya ba</w:t>
      </w:r>
      <w:r w:rsidRPr="009356BA">
        <w:rPr>
          <w:rFonts w:eastAsia="ヒラギノ明朝 Pro W3" w:hAnsi="Times"/>
          <w:sz w:val="18"/>
          <w:szCs w:val="18"/>
        </w:rPr>
        <w:t>ğ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ortakl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klar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ve i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 xml:space="preserve">tirakleriyle birlikte 5 inci maddede belirtilen 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çü</w:t>
      </w:r>
      <w:r w:rsidRPr="009356BA">
        <w:rPr>
          <w:rFonts w:eastAsia="ヒラギノ明朝 Pro W3" w:hAnsi="Times"/>
          <w:sz w:val="18"/>
          <w:szCs w:val="18"/>
        </w:rPr>
        <w:t>tlerden en az ikisine ait 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rlar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 art arda iki hesap d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>neminde alt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nda kalmas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durumunda, m</w:t>
      </w:r>
      <w:r w:rsidRPr="009356BA">
        <w:rPr>
          <w:rFonts w:eastAsia="ヒラギノ明朝 Pro W3" w:hAnsi="Times"/>
          <w:sz w:val="18"/>
          <w:szCs w:val="18"/>
        </w:rPr>
        <w:t>ü</w:t>
      </w:r>
      <w:r w:rsidRPr="009356BA">
        <w:rPr>
          <w:rFonts w:eastAsia="ヒラギノ明朝 Pro W3" w:hAnsi="Times"/>
          <w:sz w:val="18"/>
          <w:szCs w:val="18"/>
        </w:rPr>
        <w:t>teakip hesap d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>neminden itibaren denetim kapsam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ndan </w:t>
      </w:r>
      <w:r w:rsidRPr="009356BA">
        <w:rPr>
          <w:rFonts w:eastAsia="ヒラギノ明朝 Pro W3" w:hAnsi="Times"/>
          <w:sz w:val="18"/>
          <w:szCs w:val="18"/>
        </w:rPr>
        <w:t>çı</w:t>
      </w:r>
      <w:r w:rsidRPr="009356BA">
        <w:rPr>
          <w:rFonts w:eastAsia="ヒラギノ明朝 Pro W3" w:hAnsi="Times"/>
          <w:sz w:val="18"/>
          <w:szCs w:val="18"/>
        </w:rPr>
        <w:t>kar. Birbirini takip eden hesap d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>nemlerinde 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rlar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 alt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nda kal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nan iki 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çü</w:t>
      </w:r>
      <w:r w:rsidRPr="009356BA">
        <w:rPr>
          <w:rFonts w:eastAsia="ヒラギノ明朝 Pro W3" w:hAnsi="Times"/>
          <w:sz w:val="18"/>
          <w:szCs w:val="18"/>
        </w:rPr>
        <w:t>t</w:t>
      </w:r>
      <w:r w:rsidRPr="009356BA">
        <w:rPr>
          <w:rFonts w:eastAsia="ヒラギノ明朝 Pro W3" w:hAnsi="Times"/>
          <w:sz w:val="18"/>
          <w:szCs w:val="18"/>
        </w:rPr>
        <w:t>ü</w:t>
      </w:r>
      <w:r w:rsidRPr="009356BA">
        <w:rPr>
          <w:rFonts w:eastAsia="ヒラギノ明朝 Pro W3" w:hAnsi="Times"/>
          <w:sz w:val="18"/>
          <w:szCs w:val="18"/>
        </w:rPr>
        <w:t>n ayn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olmas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art de</w:t>
      </w:r>
      <w:r w:rsidRPr="009356BA">
        <w:rPr>
          <w:rFonts w:eastAsia="ヒラギノ明朝 Pro W3" w:hAnsi="Times"/>
          <w:sz w:val="18"/>
          <w:szCs w:val="18"/>
        </w:rPr>
        <w:t>ğ</w:t>
      </w:r>
      <w:r w:rsidRPr="009356BA">
        <w:rPr>
          <w:rFonts w:eastAsia="ヒラギノ明朝 Pro W3" w:hAnsi="Times"/>
          <w:sz w:val="18"/>
          <w:szCs w:val="18"/>
        </w:rPr>
        <w:t>ildir. A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a</w:t>
      </w:r>
      <w:r w:rsidRPr="009356BA">
        <w:rPr>
          <w:rFonts w:eastAsia="ヒラギノ明朝 Pro W3" w:hAnsi="Times"/>
          <w:sz w:val="18"/>
          <w:szCs w:val="18"/>
        </w:rPr>
        <w:t>ğı</w:t>
      </w:r>
      <w:r w:rsidRPr="009356BA">
        <w:rPr>
          <w:rFonts w:eastAsia="ヒラギノ明朝 Pro W3" w:hAnsi="Times"/>
          <w:sz w:val="18"/>
          <w:szCs w:val="18"/>
        </w:rPr>
        <w:t xml:space="preserve">daki tabloda 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 xml:space="preserve">rnek bir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irket i</w:t>
      </w:r>
      <w:r w:rsidRPr="009356BA">
        <w:rPr>
          <w:rFonts w:eastAsia="ヒラギノ明朝 Pro W3" w:hAnsi="Times"/>
          <w:sz w:val="18"/>
          <w:szCs w:val="18"/>
        </w:rPr>
        <w:t>ç</w:t>
      </w:r>
      <w:r w:rsidRPr="009356BA">
        <w:rPr>
          <w:rFonts w:eastAsia="ヒラギノ明朝 Pro W3" w:hAnsi="Times"/>
          <w:sz w:val="18"/>
          <w:szCs w:val="18"/>
        </w:rPr>
        <w:t>in hesap d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>nemleri itibar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yla 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çü</w:t>
      </w:r>
      <w:r w:rsidRPr="009356BA">
        <w:rPr>
          <w:rFonts w:eastAsia="ヒラギノ明朝 Pro W3" w:hAnsi="Times"/>
          <w:sz w:val="18"/>
          <w:szCs w:val="18"/>
        </w:rPr>
        <w:t>tlerin sa</w:t>
      </w:r>
      <w:r w:rsidRPr="009356BA">
        <w:rPr>
          <w:rFonts w:eastAsia="ヒラギノ明朝 Pro W3" w:hAnsi="Times"/>
          <w:sz w:val="18"/>
          <w:szCs w:val="18"/>
        </w:rPr>
        <w:t>ğ</w:t>
      </w:r>
      <w:r w:rsidRPr="009356BA">
        <w:rPr>
          <w:rFonts w:eastAsia="ヒラギノ明朝 Pro W3" w:hAnsi="Times"/>
          <w:sz w:val="18"/>
          <w:szCs w:val="18"/>
        </w:rPr>
        <w:t>lanmas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ve denetime tabi olma durumu g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>sterilmi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tir:</w:t>
      </w:r>
    </w:p>
    <w:p w:rsidR="00672910" w:rsidRPr="009356BA" w:rsidRDefault="00672910" w:rsidP="00672910">
      <w:pPr>
        <w:keepNext/>
        <w:spacing w:after="0" w:line="240" w:lineRule="exact"/>
        <w:ind w:firstLine="851"/>
        <w:rPr>
          <w:rFonts w:eastAsia="Times New Roman"/>
          <w:lang w:eastAsia="tr-TR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0"/>
        <w:gridCol w:w="1213"/>
        <w:gridCol w:w="1242"/>
        <w:gridCol w:w="1211"/>
        <w:gridCol w:w="1501"/>
        <w:gridCol w:w="1608"/>
      </w:tblGrid>
      <w:tr w:rsidR="00672910" w:rsidRPr="009356BA" w:rsidTr="00EF1FD7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Hesap dönemleri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Bilanço aktif toplamı 150 milyon TL veya üzeri midir?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Yıllık net satış hasılatı200 milyon TL veya üzeri midir?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Çalışan sayısı 500 veya üzeri midir?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Kriterlerden en az ikisini sağlıyor mu?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Denetime tabi midir?</w:t>
            </w:r>
          </w:p>
        </w:tc>
      </w:tr>
      <w:tr w:rsidR="00672910" w:rsidRPr="009356BA" w:rsidTr="00EF1FD7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1/1-31/12 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jc w:val="center"/>
              <w:rPr>
                <w:rFonts w:ascii="Wingdings" w:eastAsia="Times New Roman" w:hAnsi="Wingdings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Evet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Hayır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Evet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Sağlıyor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Referans yıl</w:t>
            </w:r>
          </w:p>
        </w:tc>
      </w:tr>
      <w:tr w:rsidR="00672910" w:rsidRPr="009356BA" w:rsidTr="00EF1FD7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1/1-31/12 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Evet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Evet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Hayır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Sağlıyor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Referans yıl</w:t>
            </w:r>
          </w:p>
        </w:tc>
      </w:tr>
      <w:tr w:rsidR="00672910" w:rsidRPr="009356BA" w:rsidTr="00EF1FD7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1/1-31/12 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Evet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Hayır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spacing w:after="0" w:line="240" w:lineRule="exact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Evet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Sağlıyor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Tabidir</w:t>
            </w:r>
          </w:p>
        </w:tc>
      </w:tr>
      <w:tr w:rsidR="00672910" w:rsidRPr="009356BA" w:rsidTr="00EF1FD7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1/1-31/12 2014</w:t>
            </w:r>
            <w:r w:rsidRPr="009356BA">
              <w:rPr>
                <w:rFonts w:eastAsia="Times New Roman"/>
                <w:sz w:val="18"/>
                <w:szCs w:val="18"/>
                <w:vertAlign w:val="superscript"/>
                <w:lang w:eastAsia="tr-TR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Hayır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spacing w:after="0" w:line="240" w:lineRule="exact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Hayır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spacing w:after="0" w:line="240" w:lineRule="exact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Evet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Sağlamıyor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Tabidir</w:t>
            </w:r>
          </w:p>
        </w:tc>
      </w:tr>
      <w:tr w:rsidR="00672910" w:rsidRPr="009356BA" w:rsidTr="00EF1FD7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1/1-31/12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Hayır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spacing w:after="0" w:line="240" w:lineRule="exact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Evet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spacing w:after="0" w:line="240" w:lineRule="exact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Hayır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Sağlamıyor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Tabidir</w:t>
            </w:r>
          </w:p>
        </w:tc>
      </w:tr>
      <w:tr w:rsidR="00672910" w:rsidRPr="009356BA" w:rsidTr="00EF1FD7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1/1-31/12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Evet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spacing w:after="0" w:line="240" w:lineRule="exact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Hayır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spacing w:after="0" w:line="240" w:lineRule="exact"/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Evet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Sağlıyor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0" w:rsidRPr="009356BA" w:rsidRDefault="00672910" w:rsidP="00EF1FD7">
            <w:pPr>
              <w:keepNext/>
              <w:spacing w:after="0" w:line="240" w:lineRule="exact"/>
              <w:rPr>
                <w:rFonts w:eastAsia="Times New Roman"/>
                <w:sz w:val="18"/>
                <w:szCs w:val="18"/>
                <w:lang w:eastAsia="tr-TR"/>
              </w:rPr>
            </w:pPr>
            <w:r w:rsidRPr="009356BA">
              <w:rPr>
                <w:rFonts w:eastAsia="Times New Roman"/>
                <w:sz w:val="18"/>
                <w:szCs w:val="18"/>
                <w:lang w:eastAsia="tr-TR"/>
              </w:rPr>
              <w:t>Tabi değildir</w:t>
            </w:r>
          </w:p>
        </w:tc>
      </w:tr>
    </w:tbl>
    <w:p w:rsidR="00672910" w:rsidRPr="009356BA" w:rsidRDefault="00672910" w:rsidP="00672910">
      <w:pPr>
        <w:keepNext/>
        <w:spacing w:after="0" w:line="240" w:lineRule="exact"/>
        <w:ind w:left="426" w:hanging="284"/>
        <w:rPr>
          <w:rFonts w:eastAsia="Times New Roman"/>
          <w:sz w:val="18"/>
          <w:szCs w:val="18"/>
          <w:lang w:eastAsia="tr-TR"/>
        </w:rPr>
      </w:pPr>
      <w:r w:rsidRPr="009356BA">
        <w:rPr>
          <w:rFonts w:eastAsia="Times New Roman"/>
          <w:sz w:val="18"/>
          <w:szCs w:val="18"/>
          <w:lang w:eastAsia="tr-TR"/>
        </w:rPr>
        <w:t xml:space="preserve">* </w:t>
      </w:r>
      <w:r w:rsidRPr="009356BA">
        <w:rPr>
          <w:rFonts w:eastAsia="Times New Roman"/>
          <w:sz w:val="18"/>
          <w:szCs w:val="18"/>
          <w:lang w:eastAsia="tr-TR"/>
        </w:rPr>
        <w:tab/>
      </w:r>
      <w:proofErr w:type="gramStart"/>
      <w:r w:rsidRPr="009356BA">
        <w:rPr>
          <w:rFonts w:eastAsia="Times New Roman"/>
          <w:i/>
          <w:sz w:val="18"/>
          <w:szCs w:val="18"/>
          <w:lang w:eastAsia="tr-TR"/>
        </w:rPr>
        <w:t>31/12/2014</w:t>
      </w:r>
      <w:proofErr w:type="gramEnd"/>
      <w:r w:rsidRPr="009356BA">
        <w:rPr>
          <w:rFonts w:eastAsia="Times New Roman"/>
          <w:i/>
          <w:sz w:val="18"/>
          <w:szCs w:val="18"/>
          <w:lang w:eastAsia="tr-TR"/>
        </w:rPr>
        <w:t xml:space="preserve"> tarihinde sona eren hesap döneminde ölçütlerden en az ikisinin sınırlarının yüzde yirmi veya daha fazla altında kalınmadığı varsayılmıştır.</w:t>
      </w:r>
      <w:r w:rsidRPr="009356BA">
        <w:rPr>
          <w:rFonts w:eastAsia="Times New Roman"/>
          <w:sz w:val="18"/>
          <w:szCs w:val="18"/>
          <w:lang w:eastAsia="tr-TR"/>
        </w:rPr>
        <w:t xml:space="preserve"> </w:t>
      </w:r>
    </w:p>
    <w:p w:rsidR="00672910" w:rsidRPr="009356BA" w:rsidRDefault="00672910" w:rsidP="00672910">
      <w:pPr>
        <w:keepNext/>
        <w:spacing w:after="0" w:line="240" w:lineRule="exact"/>
        <w:ind w:firstLine="851"/>
        <w:rPr>
          <w:rFonts w:eastAsia="Times New Roman"/>
          <w:lang w:eastAsia="tr-TR"/>
        </w:rPr>
      </w:pPr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sz w:val="18"/>
          <w:szCs w:val="18"/>
        </w:rPr>
      </w:pPr>
      <w:r w:rsidRPr="009356BA">
        <w:rPr>
          <w:rFonts w:eastAsia="ヒラギノ明朝 Pro W3" w:hAnsi="Times"/>
          <w:sz w:val="18"/>
          <w:szCs w:val="18"/>
        </w:rPr>
        <w:t xml:space="preserve">(2) Denetime tabi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 xml:space="preserve">irketler, 7 </w:t>
      </w:r>
      <w:proofErr w:type="spellStart"/>
      <w:r w:rsidRPr="009356BA">
        <w:rPr>
          <w:rFonts w:eastAsia="ヒラギノ明朝 Pro W3" w:hAnsi="Times"/>
          <w:sz w:val="18"/>
          <w:szCs w:val="18"/>
        </w:rPr>
        <w:t>nci</w:t>
      </w:r>
      <w:proofErr w:type="spellEnd"/>
      <w:r w:rsidRPr="009356BA">
        <w:rPr>
          <w:rFonts w:eastAsia="ヒラギノ明朝 Pro W3" w:hAnsi="Times"/>
          <w:sz w:val="18"/>
          <w:szCs w:val="18"/>
        </w:rPr>
        <w:t xml:space="preserve"> madde </w:t>
      </w:r>
      <w:r w:rsidRPr="009356BA">
        <w:rPr>
          <w:rFonts w:eastAsia="ヒラギノ明朝 Pro W3" w:hAnsi="Times"/>
          <w:sz w:val="18"/>
          <w:szCs w:val="18"/>
        </w:rPr>
        <w:t>ç</w:t>
      </w:r>
      <w:r w:rsidRPr="009356BA">
        <w:rPr>
          <w:rFonts w:eastAsia="ヒラギノ明朝 Pro W3" w:hAnsi="Times"/>
          <w:sz w:val="18"/>
          <w:szCs w:val="18"/>
        </w:rPr>
        <w:t>er</w:t>
      </w:r>
      <w:r w:rsidRPr="009356BA">
        <w:rPr>
          <w:rFonts w:eastAsia="ヒラギノ明朝 Pro W3" w:hAnsi="Times"/>
          <w:sz w:val="18"/>
          <w:szCs w:val="18"/>
        </w:rPr>
        <w:t>ç</w:t>
      </w:r>
      <w:r w:rsidRPr="009356BA">
        <w:rPr>
          <w:rFonts w:eastAsia="ヒラギノ明朝 Pro W3" w:hAnsi="Times"/>
          <w:sz w:val="18"/>
          <w:szCs w:val="18"/>
        </w:rPr>
        <w:t>evesinde tek ba</w:t>
      </w:r>
      <w:r w:rsidRPr="009356BA">
        <w:rPr>
          <w:rFonts w:eastAsia="ヒラギノ明朝 Pro W3" w:hAnsi="Times"/>
          <w:sz w:val="18"/>
          <w:szCs w:val="18"/>
        </w:rPr>
        <w:t>şı</w:t>
      </w:r>
      <w:r w:rsidRPr="009356BA">
        <w:rPr>
          <w:rFonts w:eastAsia="ヒラギノ明朝 Pro W3" w:hAnsi="Times"/>
          <w:sz w:val="18"/>
          <w:szCs w:val="18"/>
        </w:rPr>
        <w:t>na veya ba</w:t>
      </w:r>
      <w:r w:rsidRPr="009356BA">
        <w:rPr>
          <w:rFonts w:eastAsia="ヒラギノ明朝 Pro W3" w:hAnsi="Times"/>
          <w:sz w:val="18"/>
          <w:szCs w:val="18"/>
        </w:rPr>
        <w:t>ğ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ortakl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klar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ve i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tirakleriyle birlikte, bir hesap d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 xml:space="preserve">neminde 5 inci maddede belirtilen 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çü</w:t>
      </w:r>
      <w:r w:rsidRPr="009356BA">
        <w:rPr>
          <w:rFonts w:eastAsia="ヒラギノ明朝 Pro W3" w:hAnsi="Times"/>
          <w:sz w:val="18"/>
          <w:szCs w:val="18"/>
        </w:rPr>
        <w:t>tlerden en az ikisinin 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rlar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 y</w:t>
      </w:r>
      <w:r w:rsidRPr="009356BA">
        <w:rPr>
          <w:rFonts w:eastAsia="ヒラギノ明朝 Pro W3" w:hAnsi="Times"/>
          <w:sz w:val="18"/>
          <w:szCs w:val="18"/>
        </w:rPr>
        <w:t>ü</w:t>
      </w:r>
      <w:r w:rsidRPr="009356BA">
        <w:rPr>
          <w:rFonts w:eastAsia="ヒラギノ明朝 Pro W3" w:hAnsi="Times"/>
          <w:sz w:val="18"/>
          <w:szCs w:val="18"/>
        </w:rPr>
        <w:t>zde yirmi veya daha fazla alt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nda kalmas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durumunda, m</w:t>
      </w:r>
      <w:r w:rsidRPr="009356BA">
        <w:rPr>
          <w:rFonts w:eastAsia="ヒラギノ明朝 Pro W3" w:hAnsi="Times"/>
          <w:sz w:val="18"/>
          <w:szCs w:val="18"/>
        </w:rPr>
        <w:t>ü</w:t>
      </w:r>
      <w:r w:rsidRPr="009356BA">
        <w:rPr>
          <w:rFonts w:eastAsia="ヒラギノ明朝 Pro W3" w:hAnsi="Times"/>
          <w:sz w:val="18"/>
          <w:szCs w:val="18"/>
        </w:rPr>
        <w:t>teakip hesap d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>neminden itibaren denetim kapsam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ndan </w:t>
      </w:r>
      <w:r w:rsidRPr="009356BA">
        <w:rPr>
          <w:rFonts w:eastAsia="ヒラギノ明朝 Pro W3" w:hAnsi="Times"/>
          <w:sz w:val="18"/>
          <w:szCs w:val="18"/>
        </w:rPr>
        <w:t>çı</w:t>
      </w:r>
      <w:r w:rsidRPr="009356BA">
        <w:rPr>
          <w:rFonts w:eastAsia="ヒラギノ明朝 Pro W3" w:hAnsi="Times"/>
          <w:sz w:val="18"/>
          <w:szCs w:val="18"/>
        </w:rPr>
        <w:t xml:space="preserve">kar. 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>rne</w:t>
      </w:r>
      <w:r w:rsidRPr="009356BA">
        <w:rPr>
          <w:rFonts w:eastAsia="ヒラギノ明朝 Pro W3" w:hAnsi="Times"/>
          <w:sz w:val="18"/>
          <w:szCs w:val="18"/>
        </w:rPr>
        <w:t>ğ</w:t>
      </w:r>
      <w:r w:rsidRPr="009356BA">
        <w:rPr>
          <w:rFonts w:eastAsia="ヒラギノ明朝 Pro W3" w:hAnsi="Times"/>
          <w:sz w:val="18"/>
          <w:szCs w:val="18"/>
        </w:rPr>
        <w:t xml:space="preserve">in, </w:t>
      </w:r>
      <w:proofErr w:type="gramStart"/>
      <w:r w:rsidRPr="009356BA">
        <w:rPr>
          <w:rFonts w:eastAsia="ヒラギノ明朝 Pro W3" w:hAnsi="Times"/>
          <w:sz w:val="18"/>
          <w:szCs w:val="18"/>
        </w:rPr>
        <w:t>1/1/2013</w:t>
      </w:r>
      <w:proofErr w:type="gramEnd"/>
      <w:r w:rsidRPr="009356BA">
        <w:rPr>
          <w:rFonts w:eastAsia="ヒラギノ明朝 Pro W3" w:hAnsi="Times"/>
          <w:sz w:val="18"/>
          <w:szCs w:val="18"/>
        </w:rPr>
        <w:t>-31/12/2013 hesap d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 xml:space="preserve">neminde denetime tabi olan bir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irketin 31/12/2013 tarihinde sona eren hesap d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>neminde aktif toplam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110 milyon TL, 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k net sat</w:t>
      </w:r>
      <w:r w:rsidRPr="009356BA">
        <w:rPr>
          <w:rFonts w:eastAsia="ヒラギノ明朝 Pro W3" w:hAnsi="Times"/>
          <w:sz w:val="18"/>
          <w:szCs w:val="18"/>
        </w:rPr>
        <w:t>ış</w:t>
      </w:r>
      <w:r w:rsidRPr="009356BA">
        <w:rPr>
          <w:rFonts w:eastAsia="ヒラギノ明朝 Pro W3" w:hAnsi="Times"/>
          <w:sz w:val="18"/>
          <w:szCs w:val="18"/>
        </w:rPr>
        <w:t xml:space="preserve"> has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lat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150 milyon TL ve </w:t>
      </w:r>
      <w:r w:rsidRPr="009356BA">
        <w:rPr>
          <w:rFonts w:eastAsia="ヒラギノ明朝 Pro W3" w:hAnsi="Times"/>
          <w:sz w:val="18"/>
          <w:szCs w:val="18"/>
        </w:rPr>
        <w:t>ç</w:t>
      </w:r>
      <w:r w:rsidRPr="009356BA">
        <w:rPr>
          <w:rFonts w:eastAsia="ヒラギノ明朝 Pro W3" w:hAnsi="Times"/>
          <w:sz w:val="18"/>
          <w:szCs w:val="18"/>
        </w:rPr>
        <w:t>al</w:t>
      </w:r>
      <w:r w:rsidRPr="009356BA">
        <w:rPr>
          <w:rFonts w:eastAsia="ヒラギノ明朝 Pro W3" w:hAnsi="Times"/>
          <w:sz w:val="18"/>
          <w:szCs w:val="18"/>
        </w:rPr>
        <w:t>ış</w:t>
      </w:r>
      <w:r w:rsidRPr="009356BA">
        <w:rPr>
          <w:rFonts w:eastAsia="ヒラギノ明朝 Pro W3" w:hAnsi="Times"/>
          <w:sz w:val="18"/>
          <w:szCs w:val="18"/>
        </w:rPr>
        <w:t>an say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550 ki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 xml:space="preserve">idir.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irket, s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>z konusu hesap d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>neminde, aktif toplam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ve 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k net sat</w:t>
      </w:r>
      <w:r w:rsidRPr="009356BA">
        <w:rPr>
          <w:rFonts w:eastAsia="ヒラギノ明朝 Pro W3" w:hAnsi="Times"/>
          <w:sz w:val="18"/>
          <w:szCs w:val="18"/>
        </w:rPr>
        <w:t>ış</w:t>
      </w:r>
      <w:r w:rsidRPr="009356BA">
        <w:rPr>
          <w:rFonts w:eastAsia="ヒラギノ明朝 Pro W3" w:hAnsi="Times"/>
          <w:sz w:val="18"/>
          <w:szCs w:val="18"/>
        </w:rPr>
        <w:t xml:space="preserve"> has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lat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çü</w:t>
      </w:r>
      <w:r w:rsidRPr="009356BA">
        <w:rPr>
          <w:rFonts w:eastAsia="ヒラギノ明朝 Pro W3" w:hAnsi="Times"/>
          <w:sz w:val="18"/>
          <w:szCs w:val="18"/>
        </w:rPr>
        <w:t>tlerine ili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kin 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rlar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 y</w:t>
      </w:r>
      <w:r w:rsidRPr="009356BA">
        <w:rPr>
          <w:rFonts w:eastAsia="ヒラギノ明朝 Pro W3" w:hAnsi="Times"/>
          <w:sz w:val="18"/>
          <w:szCs w:val="18"/>
        </w:rPr>
        <w:t>ü</w:t>
      </w:r>
      <w:r w:rsidRPr="009356BA">
        <w:rPr>
          <w:rFonts w:eastAsia="ヒラギノ明朝 Pro W3" w:hAnsi="Times"/>
          <w:sz w:val="18"/>
          <w:szCs w:val="18"/>
        </w:rPr>
        <w:t>zde yirmiden daha fazla alt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nda kalm</w:t>
      </w:r>
      <w:r w:rsidRPr="009356BA">
        <w:rPr>
          <w:rFonts w:eastAsia="ヒラギノ明朝 Pro W3" w:hAnsi="Times"/>
          <w:sz w:val="18"/>
          <w:szCs w:val="18"/>
        </w:rPr>
        <w:t>ış</w:t>
      </w:r>
      <w:r w:rsidRPr="009356BA">
        <w:rPr>
          <w:rFonts w:eastAsia="ヒラギノ明朝 Pro W3" w:hAnsi="Times"/>
          <w:sz w:val="18"/>
          <w:szCs w:val="18"/>
        </w:rPr>
        <w:t>t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r. Bu nedenle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 xml:space="preserve">irket, </w:t>
      </w:r>
      <w:proofErr w:type="gramStart"/>
      <w:r w:rsidRPr="009356BA">
        <w:rPr>
          <w:rFonts w:eastAsia="ヒラギノ明朝 Pro W3" w:hAnsi="Times"/>
          <w:sz w:val="18"/>
          <w:szCs w:val="18"/>
        </w:rPr>
        <w:t>1/1/2014</w:t>
      </w:r>
      <w:proofErr w:type="gramEnd"/>
      <w:r w:rsidRPr="009356BA">
        <w:rPr>
          <w:rFonts w:eastAsia="ヒラギノ明朝 Pro W3" w:hAnsi="Times"/>
          <w:sz w:val="18"/>
          <w:szCs w:val="18"/>
        </w:rPr>
        <w:t>-31/12/2014 hesap d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>nemi i</w:t>
      </w:r>
      <w:r w:rsidRPr="009356BA">
        <w:rPr>
          <w:rFonts w:eastAsia="ヒラギノ明朝 Pro W3" w:hAnsi="Times"/>
          <w:sz w:val="18"/>
          <w:szCs w:val="18"/>
        </w:rPr>
        <w:t>ç</w:t>
      </w:r>
      <w:r w:rsidRPr="009356BA">
        <w:rPr>
          <w:rFonts w:eastAsia="ヒラギノ明朝 Pro W3" w:hAnsi="Times"/>
          <w:sz w:val="18"/>
          <w:szCs w:val="18"/>
        </w:rPr>
        <w:t>in denetimin kapsam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ndan </w:t>
      </w:r>
      <w:r w:rsidRPr="009356BA">
        <w:rPr>
          <w:rFonts w:eastAsia="ヒラギノ明朝 Pro W3" w:hAnsi="Times"/>
          <w:sz w:val="18"/>
          <w:szCs w:val="18"/>
        </w:rPr>
        <w:t>çı</w:t>
      </w:r>
      <w:r w:rsidRPr="009356BA">
        <w:rPr>
          <w:rFonts w:eastAsia="ヒラギノ明朝 Pro W3" w:hAnsi="Times"/>
          <w:sz w:val="18"/>
          <w:szCs w:val="18"/>
        </w:rPr>
        <w:t>kar.</w:t>
      </w:r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sz w:val="18"/>
          <w:szCs w:val="18"/>
        </w:rPr>
      </w:pPr>
      <w:r w:rsidRPr="009356BA">
        <w:rPr>
          <w:rFonts w:eastAsia="ヒラギノ明朝 Pro W3" w:hAnsi="Times"/>
          <w:sz w:val="18"/>
          <w:szCs w:val="18"/>
        </w:rPr>
        <w:t>(3) Bu madde h</w:t>
      </w:r>
      <w:r w:rsidRPr="009356BA">
        <w:rPr>
          <w:rFonts w:eastAsia="ヒラギノ明朝 Pro W3" w:hAnsi="Times"/>
          <w:sz w:val="18"/>
          <w:szCs w:val="18"/>
        </w:rPr>
        <w:t>ü</w:t>
      </w:r>
      <w:r w:rsidRPr="009356BA">
        <w:rPr>
          <w:rFonts w:eastAsia="ヒラギノ明朝 Pro W3" w:hAnsi="Times"/>
          <w:sz w:val="18"/>
          <w:szCs w:val="18"/>
        </w:rPr>
        <w:t>km</w:t>
      </w:r>
      <w:r w:rsidRPr="009356BA">
        <w:rPr>
          <w:rFonts w:eastAsia="ヒラギノ明朝 Pro W3" w:hAnsi="Times"/>
          <w:sz w:val="18"/>
          <w:szCs w:val="18"/>
        </w:rPr>
        <w:t>ü</w:t>
      </w:r>
      <w:r w:rsidRPr="009356BA">
        <w:rPr>
          <w:rFonts w:eastAsia="ヒラギノ明朝 Pro W3" w:hAnsi="Times"/>
          <w:sz w:val="18"/>
          <w:szCs w:val="18"/>
        </w:rPr>
        <w:t xml:space="preserve">, denetime tabi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irketlerden Bakanlar Kurulu Karar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na ekli (I) say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liste kapsam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nda bulunan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irketler a</w:t>
      </w:r>
      <w:r w:rsidRPr="009356BA">
        <w:rPr>
          <w:rFonts w:eastAsia="ヒラギノ明朝 Pro W3" w:hAnsi="Times"/>
          <w:sz w:val="18"/>
          <w:szCs w:val="18"/>
        </w:rPr>
        <w:t>çı</w:t>
      </w:r>
      <w:r w:rsidRPr="009356BA">
        <w:rPr>
          <w:rFonts w:eastAsia="ヒラギノ明朝 Pro W3" w:hAnsi="Times"/>
          <w:sz w:val="18"/>
          <w:szCs w:val="18"/>
        </w:rPr>
        <w:t>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ndan uygulanmaz.</w:t>
      </w:r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b/>
          <w:sz w:val="18"/>
          <w:szCs w:val="18"/>
        </w:rPr>
      </w:pPr>
      <w:r w:rsidRPr="009356BA">
        <w:rPr>
          <w:rFonts w:eastAsia="ヒラギノ明朝 Pro W3" w:hAnsi="Times"/>
          <w:b/>
          <w:sz w:val="18"/>
          <w:szCs w:val="18"/>
        </w:rPr>
        <w:t>Esas al</w:t>
      </w:r>
      <w:r w:rsidRPr="009356BA">
        <w:rPr>
          <w:rFonts w:eastAsia="ヒラギノ明朝 Pro W3" w:hAnsi="Times"/>
          <w:b/>
          <w:sz w:val="18"/>
          <w:szCs w:val="18"/>
        </w:rPr>
        <w:t>ı</w:t>
      </w:r>
      <w:r w:rsidRPr="009356BA">
        <w:rPr>
          <w:rFonts w:eastAsia="ヒラギノ明朝 Pro W3" w:hAnsi="Times"/>
          <w:b/>
          <w:sz w:val="18"/>
          <w:szCs w:val="18"/>
        </w:rPr>
        <w:t>nacak finansal tablolar</w:t>
      </w:r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sz w:val="18"/>
          <w:szCs w:val="18"/>
        </w:rPr>
      </w:pPr>
      <w:r w:rsidRPr="009356BA">
        <w:rPr>
          <w:rFonts w:eastAsia="ヒラギノ明朝 Pro W3" w:hAnsi="Times"/>
          <w:b/>
          <w:sz w:val="18"/>
          <w:szCs w:val="18"/>
        </w:rPr>
        <w:t xml:space="preserve">MADDE 11 </w:t>
      </w:r>
      <w:r w:rsidRPr="009356BA">
        <w:rPr>
          <w:rFonts w:eastAsia="ヒラギノ明朝 Pro W3" w:hAnsi="Times"/>
          <w:b/>
          <w:sz w:val="18"/>
          <w:szCs w:val="18"/>
        </w:rPr>
        <w:t>–</w:t>
      </w:r>
      <w:r w:rsidRPr="009356BA">
        <w:rPr>
          <w:rFonts w:eastAsia="ヒラギノ明朝 Pro W3" w:hAnsi="Times"/>
          <w:sz w:val="18"/>
          <w:szCs w:val="18"/>
        </w:rPr>
        <w:t xml:space="preserve"> (1) Denetime tabi olan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irketler, finansal tablolar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6102 say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Kanun ve </w:t>
      </w:r>
      <w:proofErr w:type="spellStart"/>
      <w:r w:rsidRPr="009356BA">
        <w:rPr>
          <w:rFonts w:eastAsia="ヒラギノ明朝 Pro W3" w:hAnsi="Times"/>
          <w:sz w:val="18"/>
          <w:szCs w:val="18"/>
        </w:rPr>
        <w:t>TMS</w:t>
      </w:r>
      <w:r w:rsidRPr="009356BA">
        <w:rPr>
          <w:rFonts w:eastAsia="ヒラギノ明朝 Pro W3" w:hAnsi="Times"/>
          <w:sz w:val="18"/>
          <w:szCs w:val="18"/>
        </w:rPr>
        <w:t>’</w:t>
      </w:r>
      <w:r w:rsidRPr="009356BA">
        <w:rPr>
          <w:rFonts w:eastAsia="ヒラギノ明朝 Pro W3" w:hAnsi="Times"/>
          <w:sz w:val="18"/>
          <w:szCs w:val="18"/>
        </w:rPr>
        <w:t>ye</w:t>
      </w:r>
      <w:proofErr w:type="spellEnd"/>
      <w:r w:rsidRPr="009356BA">
        <w:rPr>
          <w:rFonts w:eastAsia="ヒラギノ明朝 Pro W3" w:hAnsi="Times"/>
          <w:sz w:val="18"/>
          <w:szCs w:val="18"/>
        </w:rPr>
        <w:t xml:space="preserve"> g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>re haz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rlar. Bu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irketler daha sonraki hesap d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>nemlerinde denetim kapsam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nda olup olmad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klar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de</w:t>
      </w:r>
      <w:r w:rsidRPr="009356BA">
        <w:rPr>
          <w:rFonts w:eastAsia="ヒラギノ明朝 Pro W3" w:hAnsi="Times"/>
          <w:sz w:val="18"/>
          <w:szCs w:val="18"/>
        </w:rPr>
        <w:t>ğ</w:t>
      </w:r>
      <w:r w:rsidRPr="009356BA">
        <w:rPr>
          <w:rFonts w:eastAsia="ヒラギノ明朝 Pro W3" w:hAnsi="Times"/>
          <w:sz w:val="18"/>
          <w:szCs w:val="18"/>
        </w:rPr>
        <w:t>erlendirirken, aktif toplam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 ve 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k net sat</w:t>
      </w:r>
      <w:r w:rsidRPr="009356BA">
        <w:rPr>
          <w:rFonts w:eastAsia="ヒラギノ明朝 Pro W3" w:hAnsi="Times"/>
          <w:sz w:val="18"/>
          <w:szCs w:val="18"/>
        </w:rPr>
        <w:t>ış</w:t>
      </w:r>
      <w:r w:rsidRPr="009356BA">
        <w:rPr>
          <w:rFonts w:eastAsia="ヒラギノ明朝 Pro W3" w:hAnsi="Times"/>
          <w:sz w:val="18"/>
          <w:szCs w:val="18"/>
        </w:rPr>
        <w:t xml:space="preserve"> has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lat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 hesab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nda 6102 say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Kanun ve </w:t>
      </w:r>
      <w:proofErr w:type="spellStart"/>
      <w:r w:rsidRPr="009356BA">
        <w:rPr>
          <w:rFonts w:eastAsia="ヒラギノ明朝 Pro W3" w:hAnsi="Times"/>
          <w:sz w:val="18"/>
          <w:szCs w:val="18"/>
        </w:rPr>
        <w:t>TMS</w:t>
      </w:r>
      <w:r w:rsidRPr="009356BA">
        <w:rPr>
          <w:rFonts w:eastAsia="ヒラギノ明朝 Pro W3" w:hAnsi="Times"/>
          <w:sz w:val="18"/>
          <w:szCs w:val="18"/>
        </w:rPr>
        <w:t>’</w:t>
      </w:r>
      <w:r w:rsidRPr="009356BA">
        <w:rPr>
          <w:rFonts w:eastAsia="ヒラギノ明朝 Pro W3" w:hAnsi="Times"/>
          <w:sz w:val="18"/>
          <w:szCs w:val="18"/>
        </w:rPr>
        <w:t>ye</w:t>
      </w:r>
      <w:proofErr w:type="spellEnd"/>
      <w:r w:rsidRPr="009356BA">
        <w:rPr>
          <w:rFonts w:eastAsia="ヒラギノ明朝 Pro W3" w:hAnsi="Times"/>
          <w:sz w:val="18"/>
          <w:szCs w:val="18"/>
        </w:rPr>
        <w:t xml:space="preserve"> g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>re haz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rlad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klar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finansal tablolar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dikkate al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r. Bu durumda, ba</w:t>
      </w:r>
      <w:r w:rsidRPr="009356BA">
        <w:rPr>
          <w:rFonts w:eastAsia="ヒラギノ明朝 Pro W3" w:hAnsi="Times"/>
          <w:sz w:val="18"/>
          <w:szCs w:val="18"/>
        </w:rPr>
        <w:t>ğ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ortakl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k ve i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tirak kavramlar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6102 say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Kanun ve </w:t>
      </w:r>
      <w:proofErr w:type="spellStart"/>
      <w:r w:rsidRPr="009356BA">
        <w:rPr>
          <w:rFonts w:eastAsia="ヒラギノ明朝 Pro W3" w:hAnsi="Times"/>
          <w:sz w:val="18"/>
          <w:szCs w:val="18"/>
        </w:rPr>
        <w:t>TMS</w:t>
      </w:r>
      <w:r w:rsidRPr="009356BA">
        <w:rPr>
          <w:rFonts w:eastAsia="ヒラギノ明朝 Pro W3" w:hAnsi="Times"/>
          <w:sz w:val="18"/>
          <w:szCs w:val="18"/>
        </w:rPr>
        <w:t>’</w:t>
      </w:r>
      <w:r w:rsidRPr="009356BA">
        <w:rPr>
          <w:rFonts w:eastAsia="ヒラギノ明朝 Pro W3" w:hAnsi="Times"/>
          <w:sz w:val="18"/>
          <w:szCs w:val="18"/>
        </w:rPr>
        <w:t>deki</w:t>
      </w:r>
      <w:proofErr w:type="spellEnd"/>
      <w:r w:rsidRPr="009356BA">
        <w:rPr>
          <w:rFonts w:eastAsia="ヒラギノ明朝 Pro W3" w:hAnsi="Times"/>
          <w:sz w:val="18"/>
          <w:szCs w:val="18"/>
        </w:rPr>
        <w:t xml:space="preserve"> anlamlar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yla dikkate al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r. 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çü</w:t>
      </w:r>
      <w:r w:rsidRPr="009356BA">
        <w:rPr>
          <w:rFonts w:eastAsia="ヒラギノ明朝 Pro W3" w:hAnsi="Times"/>
          <w:sz w:val="18"/>
          <w:szCs w:val="18"/>
        </w:rPr>
        <w:t>tlerin belirlenmesinde ba</w:t>
      </w:r>
      <w:r w:rsidRPr="009356BA">
        <w:rPr>
          <w:rFonts w:eastAsia="ヒラギノ明朝 Pro W3" w:hAnsi="Times"/>
          <w:sz w:val="18"/>
          <w:szCs w:val="18"/>
        </w:rPr>
        <w:t>ğ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ortakl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klar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 tam konsolidasyon y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>ntemine, i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 xml:space="preserve">tiraklerin ise </w:t>
      </w:r>
      <w:proofErr w:type="spellStart"/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>zkaynak</w:t>
      </w:r>
      <w:proofErr w:type="spellEnd"/>
      <w:r w:rsidRPr="009356BA">
        <w:rPr>
          <w:rFonts w:eastAsia="ヒラギノ明朝 Pro W3" w:hAnsi="Times"/>
          <w:sz w:val="18"/>
          <w:szCs w:val="18"/>
        </w:rPr>
        <w:t xml:space="preserve"> y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>ntemine g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>re konsolide edildikleri finansal tablolar kullan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r. Ortalama </w:t>
      </w:r>
      <w:r w:rsidRPr="009356BA">
        <w:rPr>
          <w:rFonts w:eastAsia="ヒラギノ明朝 Pro W3" w:hAnsi="Times"/>
          <w:sz w:val="18"/>
          <w:szCs w:val="18"/>
        </w:rPr>
        <w:t>ç</w:t>
      </w:r>
      <w:r w:rsidRPr="009356BA">
        <w:rPr>
          <w:rFonts w:eastAsia="ヒラギノ明朝 Pro W3" w:hAnsi="Times"/>
          <w:sz w:val="18"/>
          <w:szCs w:val="18"/>
        </w:rPr>
        <w:t>al</w:t>
      </w:r>
      <w:r w:rsidRPr="009356BA">
        <w:rPr>
          <w:rFonts w:eastAsia="ヒラギノ明朝 Pro W3" w:hAnsi="Times"/>
          <w:sz w:val="18"/>
          <w:szCs w:val="18"/>
        </w:rPr>
        <w:t>ış</w:t>
      </w:r>
      <w:r w:rsidRPr="009356BA">
        <w:rPr>
          <w:rFonts w:eastAsia="ヒラギノ明朝 Pro W3" w:hAnsi="Times"/>
          <w:sz w:val="18"/>
          <w:szCs w:val="18"/>
        </w:rPr>
        <w:t>an say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 hesab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nda 8 inci madde h</w:t>
      </w:r>
      <w:r w:rsidRPr="009356BA">
        <w:rPr>
          <w:rFonts w:eastAsia="ヒラギノ明朝 Pro W3" w:hAnsi="Times"/>
          <w:sz w:val="18"/>
          <w:szCs w:val="18"/>
        </w:rPr>
        <w:t>ü</w:t>
      </w:r>
      <w:r w:rsidRPr="009356BA">
        <w:rPr>
          <w:rFonts w:eastAsia="ヒラギノ明朝 Pro W3" w:hAnsi="Times"/>
          <w:sz w:val="18"/>
          <w:szCs w:val="18"/>
        </w:rPr>
        <w:t>k</w:t>
      </w:r>
      <w:r w:rsidRPr="009356BA">
        <w:rPr>
          <w:rFonts w:eastAsia="ヒラギノ明朝 Pro W3" w:hAnsi="Times"/>
          <w:sz w:val="18"/>
          <w:szCs w:val="18"/>
        </w:rPr>
        <w:t>ü</w:t>
      </w:r>
      <w:r w:rsidRPr="009356BA">
        <w:rPr>
          <w:rFonts w:eastAsia="ヒラギノ明朝 Pro W3" w:hAnsi="Times"/>
          <w:sz w:val="18"/>
          <w:szCs w:val="18"/>
        </w:rPr>
        <w:t>mleri uygulan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r.</w:t>
      </w:r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b/>
          <w:sz w:val="18"/>
          <w:szCs w:val="18"/>
        </w:rPr>
      </w:pPr>
      <w:r w:rsidRPr="009356BA">
        <w:rPr>
          <w:rFonts w:eastAsia="ヒラギノ明朝 Pro W3" w:hAnsi="Times"/>
          <w:b/>
          <w:sz w:val="18"/>
          <w:szCs w:val="18"/>
        </w:rPr>
        <w:t>Denetim kapsam</w:t>
      </w:r>
      <w:r w:rsidRPr="009356BA">
        <w:rPr>
          <w:rFonts w:eastAsia="ヒラギノ明朝 Pro W3" w:hAnsi="Times"/>
          <w:b/>
          <w:sz w:val="18"/>
          <w:szCs w:val="18"/>
        </w:rPr>
        <w:t>ı</w:t>
      </w:r>
      <w:r w:rsidRPr="009356BA">
        <w:rPr>
          <w:rFonts w:eastAsia="ヒラギノ明朝 Pro W3" w:hAnsi="Times"/>
          <w:b/>
          <w:sz w:val="18"/>
          <w:szCs w:val="18"/>
        </w:rPr>
        <w:t xml:space="preserve">ndan </w:t>
      </w:r>
      <w:r w:rsidRPr="009356BA">
        <w:rPr>
          <w:rFonts w:eastAsia="ヒラギノ明朝 Pro W3" w:hAnsi="Times"/>
          <w:b/>
          <w:sz w:val="18"/>
          <w:szCs w:val="18"/>
        </w:rPr>
        <w:t>çı</w:t>
      </w:r>
      <w:r w:rsidRPr="009356BA">
        <w:rPr>
          <w:rFonts w:eastAsia="ヒラギノ明朝 Pro W3" w:hAnsi="Times"/>
          <w:b/>
          <w:sz w:val="18"/>
          <w:szCs w:val="18"/>
        </w:rPr>
        <w:t>k</w:t>
      </w:r>
      <w:r w:rsidRPr="009356BA">
        <w:rPr>
          <w:rFonts w:eastAsia="ヒラギノ明朝 Pro W3" w:hAnsi="Times"/>
          <w:b/>
          <w:sz w:val="18"/>
          <w:szCs w:val="18"/>
        </w:rPr>
        <w:t>ı</w:t>
      </w:r>
      <w:r w:rsidRPr="009356BA">
        <w:rPr>
          <w:rFonts w:eastAsia="ヒラギノ明朝 Pro W3" w:hAnsi="Times"/>
          <w:b/>
          <w:sz w:val="18"/>
          <w:szCs w:val="18"/>
        </w:rPr>
        <w:t>lmas</w:t>
      </w:r>
      <w:r w:rsidRPr="009356BA">
        <w:rPr>
          <w:rFonts w:eastAsia="ヒラギノ明朝 Pro W3" w:hAnsi="Times"/>
          <w:b/>
          <w:sz w:val="18"/>
          <w:szCs w:val="18"/>
        </w:rPr>
        <w:t>ı</w:t>
      </w:r>
      <w:r w:rsidRPr="009356BA">
        <w:rPr>
          <w:rFonts w:eastAsia="ヒラギノ明朝 Pro W3" w:hAnsi="Times"/>
          <w:b/>
          <w:sz w:val="18"/>
          <w:szCs w:val="18"/>
        </w:rPr>
        <w:t>ndan sonra esas al</w:t>
      </w:r>
      <w:r w:rsidRPr="009356BA">
        <w:rPr>
          <w:rFonts w:eastAsia="ヒラギノ明朝 Pro W3" w:hAnsi="Times"/>
          <w:b/>
          <w:sz w:val="18"/>
          <w:szCs w:val="18"/>
        </w:rPr>
        <w:t>ı</w:t>
      </w:r>
      <w:r w:rsidRPr="009356BA">
        <w:rPr>
          <w:rFonts w:eastAsia="ヒラギノ明朝 Pro W3" w:hAnsi="Times"/>
          <w:b/>
          <w:sz w:val="18"/>
          <w:szCs w:val="18"/>
        </w:rPr>
        <w:t>nacak finansal tablolar</w:t>
      </w:r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sz w:val="18"/>
          <w:szCs w:val="18"/>
        </w:rPr>
      </w:pPr>
      <w:r w:rsidRPr="009356BA">
        <w:rPr>
          <w:rFonts w:eastAsia="ヒラギノ明朝 Pro W3" w:hAnsi="Times"/>
          <w:b/>
          <w:sz w:val="18"/>
          <w:szCs w:val="18"/>
        </w:rPr>
        <w:t xml:space="preserve">MADDE 12 </w:t>
      </w:r>
      <w:r w:rsidRPr="009356BA">
        <w:rPr>
          <w:rFonts w:eastAsia="ヒラギノ明朝 Pro W3" w:hAnsi="Times"/>
          <w:b/>
          <w:sz w:val="18"/>
          <w:szCs w:val="18"/>
        </w:rPr>
        <w:t>–</w:t>
      </w:r>
      <w:r w:rsidRPr="009356BA">
        <w:rPr>
          <w:rFonts w:eastAsia="ヒラギノ明朝 Pro W3" w:hAnsi="Times"/>
          <w:sz w:val="18"/>
          <w:szCs w:val="18"/>
        </w:rPr>
        <w:t xml:space="preserve"> (1) Denetime tabi olan bir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irketin sonraki hesap d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>nemlerinde denetim kapsam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ndan </w:t>
      </w:r>
      <w:r w:rsidRPr="009356BA">
        <w:rPr>
          <w:rFonts w:eastAsia="ヒラギノ明朝 Pro W3" w:hAnsi="Times"/>
          <w:sz w:val="18"/>
          <w:szCs w:val="18"/>
        </w:rPr>
        <w:t>çı</w:t>
      </w:r>
      <w:r w:rsidRPr="009356BA">
        <w:rPr>
          <w:rFonts w:eastAsia="ヒラギノ明朝 Pro W3" w:hAnsi="Times"/>
          <w:sz w:val="18"/>
          <w:szCs w:val="18"/>
        </w:rPr>
        <w:t>kmas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durumunda, s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 xml:space="preserve">z konusu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irketin m</w:t>
      </w:r>
      <w:r w:rsidRPr="009356BA">
        <w:rPr>
          <w:rFonts w:eastAsia="ヒラギノ明朝 Pro W3" w:hAnsi="Times"/>
          <w:sz w:val="18"/>
          <w:szCs w:val="18"/>
        </w:rPr>
        <w:t>ü</w:t>
      </w:r>
      <w:r w:rsidRPr="009356BA">
        <w:rPr>
          <w:rFonts w:eastAsia="ヒラギノ明朝 Pro W3" w:hAnsi="Times"/>
          <w:sz w:val="18"/>
          <w:szCs w:val="18"/>
        </w:rPr>
        <w:t>teakip hesap d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>nemlerinde denetime tabi olup olmayaca</w:t>
      </w:r>
      <w:r w:rsidRPr="009356BA">
        <w:rPr>
          <w:rFonts w:eastAsia="ヒラギノ明朝 Pro W3" w:hAnsi="Times"/>
          <w:sz w:val="18"/>
          <w:szCs w:val="18"/>
        </w:rPr>
        <w:t>ğı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 tespitinde 6, 7 ve 9 uncu madde h</w:t>
      </w:r>
      <w:r w:rsidRPr="009356BA">
        <w:rPr>
          <w:rFonts w:eastAsia="ヒラギノ明朝 Pro W3" w:hAnsi="Times"/>
          <w:sz w:val="18"/>
          <w:szCs w:val="18"/>
        </w:rPr>
        <w:t>ü</w:t>
      </w:r>
      <w:r w:rsidRPr="009356BA">
        <w:rPr>
          <w:rFonts w:eastAsia="ヒラギノ明朝 Pro W3" w:hAnsi="Times"/>
          <w:sz w:val="18"/>
          <w:szCs w:val="18"/>
        </w:rPr>
        <w:t>k</w:t>
      </w:r>
      <w:r w:rsidRPr="009356BA">
        <w:rPr>
          <w:rFonts w:eastAsia="ヒラギノ明朝 Pro W3" w:hAnsi="Times"/>
          <w:sz w:val="18"/>
          <w:szCs w:val="18"/>
        </w:rPr>
        <w:t>ü</w:t>
      </w:r>
      <w:r w:rsidRPr="009356BA">
        <w:rPr>
          <w:rFonts w:eastAsia="ヒラギノ明朝 Pro W3" w:hAnsi="Times"/>
          <w:sz w:val="18"/>
          <w:szCs w:val="18"/>
        </w:rPr>
        <w:t>mleri uygulan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r.</w:t>
      </w:r>
    </w:p>
    <w:p w:rsidR="00672910" w:rsidRPr="009356BA" w:rsidRDefault="00672910" w:rsidP="00672910">
      <w:pPr>
        <w:spacing w:before="85" w:after="0" w:line="240" w:lineRule="exact"/>
        <w:jc w:val="center"/>
        <w:rPr>
          <w:rFonts w:eastAsia="ヒラギノ明朝 Pro W3" w:hAnsi="Times"/>
          <w:b/>
          <w:sz w:val="18"/>
          <w:szCs w:val="18"/>
        </w:rPr>
      </w:pPr>
      <w:r w:rsidRPr="009356BA">
        <w:rPr>
          <w:rFonts w:eastAsia="ヒラギノ明朝 Pro W3" w:hAnsi="Times"/>
          <w:b/>
          <w:sz w:val="18"/>
          <w:szCs w:val="18"/>
        </w:rPr>
        <w:t>D</w:t>
      </w:r>
      <w:r w:rsidRPr="009356BA">
        <w:rPr>
          <w:rFonts w:eastAsia="ヒラギノ明朝 Pro W3" w:hAnsi="Times"/>
          <w:b/>
          <w:sz w:val="18"/>
          <w:szCs w:val="18"/>
        </w:rPr>
        <w:t>Ö</w:t>
      </w:r>
      <w:r w:rsidRPr="009356BA">
        <w:rPr>
          <w:rFonts w:eastAsia="ヒラギノ明朝 Pro W3" w:hAnsi="Times"/>
          <w:b/>
          <w:sz w:val="18"/>
          <w:szCs w:val="18"/>
        </w:rPr>
        <w:t>RD</w:t>
      </w:r>
      <w:r w:rsidRPr="009356BA">
        <w:rPr>
          <w:rFonts w:eastAsia="ヒラギノ明朝 Pro W3" w:hAnsi="Times"/>
          <w:b/>
          <w:sz w:val="18"/>
          <w:szCs w:val="18"/>
        </w:rPr>
        <w:t>Ü</w:t>
      </w:r>
      <w:r w:rsidRPr="009356BA">
        <w:rPr>
          <w:rFonts w:eastAsia="ヒラギノ明朝 Pro W3" w:hAnsi="Times"/>
          <w:b/>
          <w:sz w:val="18"/>
          <w:szCs w:val="18"/>
        </w:rPr>
        <w:t>NC</w:t>
      </w:r>
      <w:r w:rsidRPr="009356BA">
        <w:rPr>
          <w:rFonts w:eastAsia="ヒラギノ明朝 Pro W3" w:hAnsi="Times"/>
          <w:b/>
          <w:sz w:val="18"/>
          <w:szCs w:val="18"/>
        </w:rPr>
        <w:t>Ü</w:t>
      </w:r>
      <w:r w:rsidRPr="009356BA">
        <w:rPr>
          <w:rFonts w:eastAsia="ヒラギノ明朝 Pro W3" w:hAnsi="Times"/>
          <w:b/>
          <w:sz w:val="18"/>
          <w:szCs w:val="18"/>
        </w:rPr>
        <w:t xml:space="preserve"> B</w:t>
      </w:r>
      <w:r w:rsidRPr="009356BA">
        <w:rPr>
          <w:rFonts w:eastAsia="ヒラギノ明朝 Pro W3" w:hAnsi="Times"/>
          <w:b/>
          <w:sz w:val="18"/>
          <w:szCs w:val="18"/>
        </w:rPr>
        <w:t>Ö</w:t>
      </w:r>
      <w:r w:rsidRPr="009356BA">
        <w:rPr>
          <w:rFonts w:eastAsia="ヒラギノ明朝 Pro W3" w:hAnsi="Times"/>
          <w:b/>
          <w:sz w:val="18"/>
          <w:szCs w:val="18"/>
        </w:rPr>
        <w:t>L</w:t>
      </w:r>
      <w:r w:rsidRPr="009356BA">
        <w:rPr>
          <w:rFonts w:eastAsia="ヒラギノ明朝 Pro W3" w:hAnsi="Times"/>
          <w:b/>
          <w:sz w:val="18"/>
          <w:szCs w:val="18"/>
        </w:rPr>
        <w:t>Ü</w:t>
      </w:r>
      <w:r w:rsidRPr="009356BA">
        <w:rPr>
          <w:rFonts w:eastAsia="ヒラギノ明朝 Pro W3" w:hAnsi="Times"/>
          <w:b/>
          <w:sz w:val="18"/>
          <w:szCs w:val="18"/>
        </w:rPr>
        <w:t>M</w:t>
      </w:r>
    </w:p>
    <w:p w:rsidR="00672910" w:rsidRPr="009356BA" w:rsidRDefault="00672910" w:rsidP="00672910">
      <w:pPr>
        <w:spacing w:after="85" w:line="240" w:lineRule="exact"/>
        <w:jc w:val="center"/>
        <w:rPr>
          <w:rFonts w:eastAsia="ヒラギノ明朝 Pro W3" w:hAnsi="Times"/>
          <w:b/>
          <w:sz w:val="18"/>
          <w:szCs w:val="18"/>
        </w:rPr>
      </w:pPr>
      <w:r w:rsidRPr="009356BA">
        <w:rPr>
          <w:rFonts w:eastAsia="ヒラギノ明朝 Pro W3" w:hAnsi="Times"/>
          <w:b/>
          <w:sz w:val="18"/>
          <w:szCs w:val="18"/>
        </w:rPr>
        <w:t>Ç</w:t>
      </w:r>
      <w:r w:rsidRPr="009356BA">
        <w:rPr>
          <w:rFonts w:eastAsia="ヒラギノ明朝 Pro W3" w:hAnsi="Times"/>
          <w:b/>
          <w:sz w:val="18"/>
          <w:szCs w:val="18"/>
        </w:rPr>
        <w:t>e</w:t>
      </w:r>
      <w:r w:rsidRPr="009356BA">
        <w:rPr>
          <w:rFonts w:eastAsia="ヒラギノ明朝 Pro W3" w:hAnsi="Times"/>
          <w:b/>
          <w:sz w:val="18"/>
          <w:szCs w:val="18"/>
        </w:rPr>
        <w:t>ş</w:t>
      </w:r>
      <w:r w:rsidRPr="009356BA">
        <w:rPr>
          <w:rFonts w:eastAsia="ヒラギノ明朝 Pro W3" w:hAnsi="Times"/>
          <w:b/>
          <w:sz w:val="18"/>
          <w:szCs w:val="18"/>
        </w:rPr>
        <w:t>itli ve Son H</w:t>
      </w:r>
      <w:r w:rsidRPr="009356BA">
        <w:rPr>
          <w:rFonts w:eastAsia="ヒラギノ明朝 Pro W3" w:hAnsi="Times"/>
          <w:b/>
          <w:sz w:val="18"/>
          <w:szCs w:val="18"/>
        </w:rPr>
        <w:t>ü</w:t>
      </w:r>
      <w:r w:rsidRPr="009356BA">
        <w:rPr>
          <w:rFonts w:eastAsia="ヒラギノ明朝 Pro W3" w:hAnsi="Times"/>
          <w:b/>
          <w:sz w:val="18"/>
          <w:szCs w:val="18"/>
        </w:rPr>
        <w:t>k</w:t>
      </w:r>
      <w:r w:rsidRPr="009356BA">
        <w:rPr>
          <w:rFonts w:eastAsia="ヒラギノ明朝 Pro W3" w:hAnsi="Times"/>
          <w:b/>
          <w:sz w:val="18"/>
          <w:szCs w:val="18"/>
        </w:rPr>
        <w:t>ü</w:t>
      </w:r>
      <w:r w:rsidRPr="009356BA">
        <w:rPr>
          <w:rFonts w:eastAsia="ヒラギノ明朝 Pro W3" w:hAnsi="Times"/>
          <w:b/>
          <w:sz w:val="18"/>
          <w:szCs w:val="18"/>
        </w:rPr>
        <w:t>mler</w:t>
      </w:r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b/>
          <w:sz w:val="18"/>
          <w:szCs w:val="18"/>
        </w:rPr>
      </w:pPr>
      <w:r w:rsidRPr="009356BA">
        <w:rPr>
          <w:rFonts w:eastAsia="ヒラギノ明朝 Pro W3" w:hAnsi="Times"/>
          <w:b/>
          <w:sz w:val="18"/>
          <w:szCs w:val="18"/>
        </w:rPr>
        <w:t>Kar</w:t>
      </w:r>
      <w:r w:rsidRPr="009356BA">
        <w:rPr>
          <w:rFonts w:eastAsia="ヒラギノ明朝 Pro W3" w:hAnsi="Times"/>
          <w:b/>
          <w:sz w:val="18"/>
          <w:szCs w:val="18"/>
        </w:rPr>
        <w:t>şı</w:t>
      </w:r>
      <w:r w:rsidRPr="009356BA">
        <w:rPr>
          <w:rFonts w:eastAsia="ヒラギノ明朝 Pro W3" w:hAnsi="Times"/>
          <w:b/>
          <w:sz w:val="18"/>
          <w:szCs w:val="18"/>
        </w:rPr>
        <w:t>la</w:t>
      </w:r>
      <w:r w:rsidRPr="009356BA">
        <w:rPr>
          <w:rFonts w:eastAsia="ヒラギノ明朝 Pro W3" w:hAnsi="Times"/>
          <w:b/>
          <w:sz w:val="18"/>
          <w:szCs w:val="18"/>
        </w:rPr>
        <w:t>ş</w:t>
      </w:r>
      <w:r w:rsidRPr="009356BA">
        <w:rPr>
          <w:rFonts w:eastAsia="ヒラギノ明朝 Pro W3" w:hAnsi="Times"/>
          <w:b/>
          <w:sz w:val="18"/>
          <w:szCs w:val="18"/>
        </w:rPr>
        <w:t>t</w:t>
      </w:r>
      <w:r w:rsidRPr="009356BA">
        <w:rPr>
          <w:rFonts w:eastAsia="ヒラギノ明朝 Pro W3" w:hAnsi="Times"/>
          <w:b/>
          <w:sz w:val="18"/>
          <w:szCs w:val="18"/>
        </w:rPr>
        <w:t>ı</w:t>
      </w:r>
      <w:r w:rsidRPr="009356BA">
        <w:rPr>
          <w:rFonts w:eastAsia="ヒラギノ明朝 Pro W3" w:hAnsi="Times"/>
          <w:b/>
          <w:sz w:val="18"/>
          <w:szCs w:val="18"/>
        </w:rPr>
        <w:t>rmal</w:t>
      </w:r>
      <w:r w:rsidRPr="009356BA">
        <w:rPr>
          <w:rFonts w:eastAsia="ヒラギノ明朝 Pro W3" w:hAnsi="Times"/>
          <w:b/>
          <w:sz w:val="18"/>
          <w:szCs w:val="18"/>
        </w:rPr>
        <w:t>ı</w:t>
      </w:r>
      <w:r w:rsidRPr="009356BA">
        <w:rPr>
          <w:rFonts w:eastAsia="ヒラギノ明朝 Pro W3" w:hAnsi="Times"/>
          <w:b/>
          <w:sz w:val="18"/>
          <w:szCs w:val="18"/>
        </w:rPr>
        <w:t xml:space="preserve"> olarak sunulan finansal tablolar</w:t>
      </w:r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sz w:val="18"/>
          <w:szCs w:val="18"/>
        </w:rPr>
      </w:pPr>
      <w:r w:rsidRPr="009356BA">
        <w:rPr>
          <w:rFonts w:eastAsia="ヒラギノ明朝 Pro W3" w:hAnsi="Times"/>
          <w:b/>
          <w:sz w:val="18"/>
          <w:szCs w:val="18"/>
        </w:rPr>
        <w:t xml:space="preserve">MADDE 13 </w:t>
      </w:r>
      <w:r w:rsidRPr="009356BA">
        <w:rPr>
          <w:rFonts w:eastAsia="ヒラギノ明朝 Pro W3" w:hAnsi="Times"/>
          <w:b/>
          <w:sz w:val="18"/>
          <w:szCs w:val="18"/>
        </w:rPr>
        <w:t>–</w:t>
      </w:r>
      <w:r w:rsidRPr="009356BA">
        <w:rPr>
          <w:rFonts w:eastAsia="ヒラギノ明朝 Pro W3" w:hAnsi="Times"/>
          <w:sz w:val="18"/>
          <w:szCs w:val="18"/>
        </w:rPr>
        <w:t xml:space="preserve"> (1) Denetime tabi olunan hesap d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>nemlerine ili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kin finansal tablolar denetimden ge</w:t>
      </w:r>
      <w:r w:rsidRPr="009356BA">
        <w:rPr>
          <w:rFonts w:eastAsia="ヒラギノ明朝 Pro W3" w:hAnsi="Times"/>
          <w:sz w:val="18"/>
          <w:szCs w:val="18"/>
        </w:rPr>
        <w:t>ç</w:t>
      </w:r>
      <w:r w:rsidRPr="009356BA">
        <w:rPr>
          <w:rFonts w:eastAsia="ヒラギノ明朝 Pro W3" w:hAnsi="Times"/>
          <w:sz w:val="18"/>
          <w:szCs w:val="18"/>
        </w:rPr>
        <w:t>mi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 xml:space="preserve"> olarak sunulur. Ge</w:t>
      </w:r>
      <w:r w:rsidRPr="009356BA">
        <w:rPr>
          <w:rFonts w:eastAsia="ヒラギノ明朝 Pro W3" w:hAnsi="Times"/>
          <w:sz w:val="18"/>
          <w:szCs w:val="18"/>
        </w:rPr>
        <w:t>ç</w:t>
      </w:r>
      <w:r w:rsidRPr="009356BA">
        <w:rPr>
          <w:rFonts w:eastAsia="ヒラギノ明朝 Pro W3" w:hAnsi="Times"/>
          <w:sz w:val="18"/>
          <w:szCs w:val="18"/>
        </w:rPr>
        <w:t>mi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 xml:space="preserve"> hesap d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>nemi veya d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>nemlerine ili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kin finansal tablolar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 kar</w:t>
      </w:r>
      <w:r w:rsidRPr="009356BA">
        <w:rPr>
          <w:rFonts w:eastAsia="ヒラギノ明朝 Pro W3" w:hAnsi="Times"/>
          <w:sz w:val="18"/>
          <w:szCs w:val="18"/>
        </w:rPr>
        <w:t>şı</w:t>
      </w:r>
      <w:r w:rsidRPr="009356BA">
        <w:rPr>
          <w:rFonts w:eastAsia="ヒラギノ明朝 Pro W3" w:hAnsi="Times"/>
          <w:sz w:val="18"/>
          <w:szCs w:val="18"/>
        </w:rPr>
        <w:t>la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t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rmal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olarak sunulmas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esast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r. Ge</w:t>
      </w:r>
      <w:r w:rsidRPr="009356BA">
        <w:rPr>
          <w:rFonts w:eastAsia="ヒラギノ明朝 Pro W3" w:hAnsi="Times"/>
          <w:sz w:val="18"/>
          <w:szCs w:val="18"/>
        </w:rPr>
        <w:t>ç</w:t>
      </w:r>
      <w:r w:rsidRPr="009356BA">
        <w:rPr>
          <w:rFonts w:eastAsia="ヒラギノ明朝 Pro W3" w:hAnsi="Times"/>
          <w:sz w:val="18"/>
          <w:szCs w:val="18"/>
        </w:rPr>
        <w:t>mi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 xml:space="preserve"> hesap d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>nemlerinde denetime tabi olunmam</w:t>
      </w:r>
      <w:r w:rsidRPr="009356BA">
        <w:rPr>
          <w:rFonts w:eastAsia="ヒラギノ明朝 Pro W3" w:hAnsi="Times"/>
          <w:sz w:val="18"/>
          <w:szCs w:val="18"/>
        </w:rPr>
        <w:t>ış</w:t>
      </w:r>
      <w:r w:rsidRPr="009356BA">
        <w:rPr>
          <w:rFonts w:eastAsia="ヒラギノ明朝 Pro W3" w:hAnsi="Times"/>
          <w:sz w:val="18"/>
          <w:szCs w:val="18"/>
        </w:rPr>
        <w:t xml:space="preserve"> ise, denetimden ge</w:t>
      </w:r>
      <w:r w:rsidRPr="009356BA">
        <w:rPr>
          <w:rFonts w:eastAsia="ヒラギノ明朝 Pro W3" w:hAnsi="Times"/>
          <w:sz w:val="18"/>
          <w:szCs w:val="18"/>
        </w:rPr>
        <w:t>ç</w:t>
      </w:r>
      <w:r w:rsidRPr="009356BA">
        <w:rPr>
          <w:rFonts w:eastAsia="ヒラギノ明朝 Pro W3" w:hAnsi="Times"/>
          <w:sz w:val="18"/>
          <w:szCs w:val="18"/>
        </w:rPr>
        <w:t>mi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 xml:space="preserve"> finansal tablolarla kar</w:t>
      </w:r>
      <w:r w:rsidRPr="009356BA">
        <w:rPr>
          <w:rFonts w:eastAsia="ヒラギノ明朝 Pro W3" w:hAnsi="Times"/>
          <w:sz w:val="18"/>
          <w:szCs w:val="18"/>
        </w:rPr>
        <w:t>şı</w:t>
      </w:r>
      <w:r w:rsidRPr="009356BA">
        <w:rPr>
          <w:rFonts w:eastAsia="ヒラギノ明朝 Pro W3" w:hAnsi="Times"/>
          <w:sz w:val="18"/>
          <w:szCs w:val="18"/>
        </w:rPr>
        <w:t>la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t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rmal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olarak sunulan ge</w:t>
      </w:r>
      <w:r w:rsidRPr="009356BA">
        <w:rPr>
          <w:rFonts w:eastAsia="ヒラギノ明朝 Pro W3" w:hAnsi="Times"/>
          <w:sz w:val="18"/>
          <w:szCs w:val="18"/>
        </w:rPr>
        <w:t>ç</w:t>
      </w:r>
      <w:r w:rsidRPr="009356BA">
        <w:rPr>
          <w:rFonts w:eastAsia="ヒラギノ明朝 Pro W3" w:hAnsi="Times"/>
          <w:sz w:val="18"/>
          <w:szCs w:val="18"/>
        </w:rPr>
        <w:t>mi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 xml:space="preserve"> d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>nem finansal tablolar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 denetimden ge</w:t>
      </w:r>
      <w:r w:rsidRPr="009356BA">
        <w:rPr>
          <w:rFonts w:eastAsia="ヒラギノ明朝 Pro W3" w:hAnsi="Times"/>
          <w:sz w:val="18"/>
          <w:szCs w:val="18"/>
        </w:rPr>
        <w:t>ç</w:t>
      </w:r>
      <w:r w:rsidRPr="009356BA">
        <w:rPr>
          <w:rFonts w:eastAsia="ヒラギノ明朝 Pro W3" w:hAnsi="Times"/>
          <w:sz w:val="18"/>
          <w:szCs w:val="18"/>
        </w:rPr>
        <w:t>mi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 xml:space="preserve"> olmas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zorunlu de</w:t>
      </w:r>
      <w:r w:rsidRPr="009356BA">
        <w:rPr>
          <w:rFonts w:eastAsia="ヒラギノ明朝 Pro W3" w:hAnsi="Times"/>
          <w:sz w:val="18"/>
          <w:szCs w:val="18"/>
        </w:rPr>
        <w:t>ğ</w:t>
      </w:r>
      <w:r w:rsidRPr="009356BA">
        <w:rPr>
          <w:rFonts w:eastAsia="ヒラギノ明朝 Pro W3" w:hAnsi="Times"/>
          <w:sz w:val="18"/>
          <w:szCs w:val="18"/>
        </w:rPr>
        <w:t>ildir.</w:t>
      </w:r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sz w:val="18"/>
          <w:szCs w:val="18"/>
        </w:rPr>
      </w:pPr>
      <w:r w:rsidRPr="009356BA">
        <w:rPr>
          <w:rFonts w:eastAsia="ヒラギノ明朝 Pro W3" w:hAnsi="Times"/>
          <w:b/>
          <w:sz w:val="18"/>
          <w:szCs w:val="18"/>
        </w:rPr>
        <w:t>GE</w:t>
      </w:r>
      <w:r w:rsidRPr="009356BA">
        <w:rPr>
          <w:rFonts w:eastAsia="ヒラギノ明朝 Pro W3" w:hAnsi="Times"/>
          <w:b/>
          <w:sz w:val="18"/>
          <w:szCs w:val="18"/>
        </w:rPr>
        <w:t>Çİ</w:t>
      </w:r>
      <w:r w:rsidRPr="009356BA">
        <w:rPr>
          <w:rFonts w:eastAsia="ヒラギノ明朝 Pro W3" w:hAnsi="Times"/>
          <w:b/>
          <w:sz w:val="18"/>
          <w:szCs w:val="18"/>
        </w:rPr>
        <w:t>C</w:t>
      </w:r>
      <w:r w:rsidRPr="009356BA">
        <w:rPr>
          <w:rFonts w:eastAsia="ヒラギノ明朝 Pro W3" w:hAnsi="Times"/>
          <w:b/>
          <w:sz w:val="18"/>
          <w:szCs w:val="18"/>
        </w:rPr>
        <w:t>İ</w:t>
      </w:r>
      <w:r w:rsidRPr="009356BA">
        <w:rPr>
          <w:rFonts w:eastAsia="ヒラギノ明朝 Pro W3" w:hAnsi="Times"/>
          <w:b/>
          <w:sz w:val="18"/>
          <w:szCs w:val="18"/>
        </w:rPr>
        <w:t xml:space="preserve"> MADDE 1 </w:t>
      </w:r>
      <w:r w:rsidRPr="009356BA">
        <w:rPr>
          <w:rFonts w:eastAsia="ヒラギノ明朝 Pro W3" w:hAnsi="Times"/>
          <w:b/>
          <w:sz w:val="18"/>
          <w:szCs w:val="18"/>
        </w:rPr>
        <w:t>–</w:t>
      </w:r>
      <w:r w:rsidRPr="009356BA">
        <w:rPr>
          <w:rFonts w:eastAsia="ヒラギノ明朝 Pro W3" w:hAnsi="Times"/>
          <w:sz w:val="18"/>
          <w:szCs w:val="18"/>
        </w:rPr>
        <w:t xml:space="preserve"> (1) Hesap d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>nemi takvim 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olan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irketler a</w:t>
      </w:r>
      <w:r w:rsidRPr="009356BA">
        <w:rPr>
          <w:rFonts w:eastAsia="ヒラギノ明朝 Pro W3" w:hAnsi="Times"/>
          <w:sz w:val="18"/>
          <w:szCs w:val="18"/>
        </w:rPr>
        <w:t>çı</w:t>
      </w:r>
      <w:r w:rsidRPr="009356BA">
        <w:rPr>
          <w:rFonts w:eastAsia="ヒラギノ明朝 Pro W3" w:hAnsi="Times"/>
          <w:sz w:val="18"/>
          <w:szCs w:val="18"/>
        </w:rPr>
        <w:t>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ndan; 2013 hesap d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>nemi finansal tablolar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 denetime tabi olup olmad</w:t>
      </w:r>
      <w:r w:rsidRPr="009356BA">
        <w:rPr>
          <w:rFonts w:eastAsia="ヒラギノ明朝 Pro W3" w:hAnsi="Times"/>
          <w:sz w:val="18"/>
          <w:szCs w:val="18"/>
        </w:rPr>
        <w:t>ığı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n belirlenmesinde, </w:t>
      </w:r>
      <w:proofErr w:type="gramStart"/>
      <w:r w:rsidRPr="009356BA">
        <w:rPr>
          <w:rFonts w:eastAsia="ヒラギノ明朝 Pro W3" w:hAnsi="Times"/>
          <w:sz w:val="18"/>
          <w:szCs w:val="18"/>
        </w:rPr>
        <w:t>1/1/2013</w:t>
      </w:r>
      <w:proofErr w:type="gramEnd"/>
      <w:r w:rsidRPr="009356BA">
        <w:rPr>
          <w:rFonts w:eastAsia="ヒラギノ明朝 Pro W3" w:hAnsi="Times"/>
          <w:sz w:val="18"/>
          <w:szCs w:val="18"/>
        </w:rPr>
        <w:t xml:space="preserve"> tarihinden 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>nce sona eren son iki hesap d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>nemine ili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kin bilan</w:t>
      </w:r>
      <w:r w:rsidRPr="009356BA">
        <w:rPr>
          <w:rFonts w:eastAsia="ヒラギノ明朝 Pro W3" w:hAnsi="Times"/>
          <w:sz w:val="18"/>
          <w:szCs w:val="18"/>
        </w:rPr>
        <w:t>ç</w:t>
      </w:r>
      <w:r w:rsidRPr="009356BA">
        <w:rPr>
          <w:rFonts w:eastAsia="ヒラギノ明朝 Pro W3" w:hAnsi="Times"/>
          <w:sz w:val="18"/>
          <w:szCs w:val="18"/>
        </w:rPr>
        <w:t>o (di</w:t>
      </w:r>
      <w:r w:rsidRPr="009356BA">
        <w:rPr>
          <w:rFonts w:eastAsia="ヒラギノ明朝 Pro W3" w:hAnsi="Times"/>
          <w:sz w:val="18"/>
          <w:szCs w:val="18"/>
        </w:rPr>
        <w:t>ğ</w:t>
      </w:r>
      <w:r w:rsidRPr="009356BA">
        <w:rPr>
          <w:rFonts w:eastAsia="ヒラギノ明朝 Pro W3" w:hAnsi="Times"/>
          <w:sz w:val="18"/>
          <w:szCs w:val="18"/>
        </w:rPr>
        <w:t>er bir ifadeyle, 31/12/2011 ve 31/12/2012 tarihli) ve gelir tablosu (2011 ve 2012 hesap d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>nemlerine ili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kin) kullan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r.</w:t>
      </w:r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sz w:val="18"/>
          <w:szCs w:val="18"/>
        </w:rPr>
      </w:pPr>
      <w:r w:rsidRPr="009356BA">
        <w:rPr>
          <w:rFonts w:eastAsia="ヒラギノ明朝 Pro W3" w:hAnsi="Times"/>
          <w:sz w:val="18"/>
          <w:szCs w:val="18"/>
        </w:rPr>
        <w:t xml:space="preserve">(2) 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>zel hesap d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 xml:space="preserve">nemini uygulayan 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irketler a</w:t>
      </w:r>
      <w:r w:rsidRPr="009356BA">
        <w:rPr>
          <w:rFonts w:eastAsia="ヒラギノ明朝 Pro W3" w:hAnsi="Times"/>
          <w:sz w:val="18"/>
          <w:szCs w:val="18"/>
        </w:rPr>
        <w:t>çı</w:t>
      </w:r>
      <w:r w:rsidRPr="009356BA">
        <w:rPr>
          <w:rFonts w:eastAsia="ヒラギノ明朝 Pro W3" w:hAnsi="Times"/>
          <w:sz w:val="18"/>
          <w:szCs w:val="18"/>
        </w:rPr>
        <w:t>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ndan; denetime tabi olunup olunmad</w:t>
      </w:r>
      <w:r w:rsidRPr="009356BA">
        <w:rPr>
          <w:rFonts w:eastAsia="ヒラギノ明朝 Pro W3" w:hAnsi="Times"/>
          <w:sz w:val="18"/>
          <w:szCs w:val="18"/>
        </w:rPr>
        <w:t>ığı</w:t>
      </w:r>
      <w:r w:rsidRPr="009356BA">
        <w:rPr>
          <w:rFonts w:eastAsia="ヒラギノ明朝 Pro W3" w:hAnsi="Times"/>
          <w:sz w:val="18"/>
          <w:szCs w:val="18"/>
        </w:rPr>
        <w:t>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 belirlenmesinde, 6102 say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Kanunun Ge</w:t>
      </w:r>
      <w:r w:rsidRPr="009356BA">
        <w:rPr>
          <w:rFonts w:eastAsia="ヒラギノ明朝 Pro W3" w:hAnsi="Times"/>
          <w:sz w:val="18"/>
          <w:szCs w:val="18"/>
        </w:rPr>
        <w:t>ç</w:t>
      </w:r>
      <w:r w:rsidRPr="009356BA">
        <w:rPr>
          <w:rFonts w:eastAsia="ヒラギノ明朝 Pro W3" w:hAnsi="Times"/>
          <w:sz w:val="18"/>
          <w:szCs w:val="18"/>
        </w:rPr>
        <w:t xml:space="preserve">ici 6 </w:t>
      </w:r>
      <w:proofErr w:type="spellStart"/>
      <w:r w:rsidRPr="009356BA">
        <w:rPr>
          <w:rFonts w:eastAsia="ヒラギノ明朝 Pro W3" w:hAnsi="Times"/>
          <w:sz w:val="18"/>
          <w:szCs w:val="18"/>
        </w:rPr>
        <w:t>nc</w:t>
      </w:r>
      <w:r w:rsidRPr="009356BA">
        <w:rPr>
          <w:rFonts w:eastAsia="ヒラギノ明朝 Pro W3" w:hAnsi="Times"/>
          <w:sz w:val="18"/>
          <w:szCs w:val="18"/>
        </w:rPr>
        <w:t>ı</w:t>
      </w:r>
      <w:proofErr w:type="spellEnd"/>
      <w:r w:rsidRPr="009356BA">
        <w:rPr>
          <w:rFonts w:eastAsia="ヒラギノ明朝 Pro W3" w:hAnsi="Times"/>
          <w:sz w:val="18"/>
          <w:szCs w:val="18"/>
        </w:rPr>
        <w:t xml:space="preserve"> maddesinin ikinci f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kras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uyar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nca 2012 ve 2013 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nda sona eren hesap d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>nemlerine ili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kin d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>nem sonu (</w:t>
      </w:r>
      <w:r w:rsidRPr="009356BA">
        <w:rPr>
          <w:rFonts w:eastAsia="ヒラギノ明朝 Pro W3" w:hAnsi="Times"/>
          <w:sz w:val="18"/>
          <w:szCs w:val="18"/>
        </w:rPr>
        <w:t>ö</w:t>
      </w:r>
      <w:r w:rsidRPr="009356BA">
        <w:rPr>
          <w:rFonts w:eastAsia="ヒラギノ明朝 Pro W3" w:hAnsi="Times"/>
          <w:sz w:val="18"/>
          <w:szCs w:val="18"/>
        </w:rPr>
        <w:t>rne</w:t>
      </w:r>
      <w:r w:rsidRPr="009356BA">
        <w:rPr>
          <w:rFonts w:eastAsia="ヒラギノ明朝 Pro W3" w:hAnsi="Times"/>
          <w:sz w:val="18"/>
          <w:szCs w:val="18"/>
        </w:rPr>
        <w:t>ğ</w:t>
      </w:r>
      <w:r w:rsidRPr="009356BA">
        <w:rPr>
          <w:rFonts w:eastAsia="ヒラギノ明朝 Pro W3" w:hAnsi="Times"/>
          <w:sz w:val="18"/>
          <w:szCs w:val="18"/>
        </w:rPr>
        <w:t xml:space="preserve">in, </w:t>
      </w:r>
      <w:proofErr w:type="gramStart"/>
      <w:r w:rsidRPr="009356BA">
        <w:rPr>
          <w:rFonts w:eastAsia="ヒラギノ明朝 Pro W3" w:hAnsi="Times"/>
          <w:sz w:val="18"/>
          <w:szCs w:val="18"/>
        </w:rPr>
        <w:t>30/6/2012</w:t>
      </w:r>
      <w:proofErr w:type="gramEnd"/>
      <w:r w:rsidRPr="009356BA">
        <w:rPr>
          <w:rFonts w:eastAsia="ヒラギノ明朝 Pro W3" w:hAnsi="Times"/>
          <w:sz w:val="18"/>
          <w:szCs w:val="18"/>
        </w:rPr>
        <w:t xml:space="preserve"> ve 30/6/2013 tarihli) finansal tablolar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kullan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l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r.</w:t>
      </w:r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b/>
          <w:sz w:val="18"/>
          <w:szCs w:val="18"/>
        </w:rPr>
      </w:pPr>
      <w:r w:rsidRPr="009356BA">
        <w:rPr>
          <w:rFonts w:eastAsia="ヒラギノ明朝 Pro W3" w:hAnsi="Times"/>
          <w:b/>
          <w:sz w:val="18"/>
          <w:szCs w:val="18"/>
        </w:rPr>
        <w:t>Y</w:t>
      </w:r>
      <w:r w:rsidRPr="009356BA">
        <w:rPr>
          <w:rFonts w:eastAsia="ヒラギノ明朝 Pro W3" w:hAnsi="Times"/>
          <w:b/>
          <w:sz w:val="18"/>
          <w:szCs w:val="18"/>
        </w:rPr>
        <w:t>ü</w:t>
      </w:r>
      <w:r w:rsidRPr="009356BA">
        <w:rPr>
          <w:rFonts w:eastAsia="ヒラギノ明朝 Pro W3" w:hAnsi="Times"/>
          <w:b/>
          <w:sz w:val="18"/>
          <w:szCs w:val="18"/>
        </w:rPr>
        <w:t>r</w:t>
      </w:r>
      <w:r w:rsidRPr="009356BA">
        <w:rPr>
          <w:rFonts w:eastAsia="ヒラギノ明朝 Pro W3" w:hAnsi="Times"/>
          <w:b/>
          <w:sz w:val="18"/>
          <w:szCs w:val="18"/>
        </w:rPr>
        <w:t>ü</w:t>
      </w:r>
      <w:r w:rsidRPr="009356BA">
        <w:rPr>
          <w:rFonts w:eastAsia="ヒラギノ明朝 Pro W3" w:hAnsi="Times"/>
          <w:b/>
          <w:sz w:val="18"/>
          <w:szCs w:val="18"/>
        </w:rPr>
        <w:t>rl</w:t>
      </w:r>
      <w:r w:rsidRPr="009356BA">
        <w:rPr>
          <w:rFonts w:eastAsia="ヒラギノ明朝 Pro W3" w:hAnsi="Times"/>
          <w:b/>
          <w:sz w:val="18"/>
          <w:szCs w:val="18"/>
        </w:rPr>
        <w:t>ü</w:t>
      </w:r>
      <w:r w:rsidRPr="009356BA">
        <w:rPr>
          <w:rFonts w:eastAsia="ヒラギノ明朝 Pro W3" w:hAnsi="Times"/>
          <w:b/>
          <w:sz w:val="18"/>
          <w:szCs w:val="18"/>
        </w:rPr>
        <w:t>k</w:t>
      </w:r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sz w:val="18"/>
          <w:szCs w:val="18"/>
        </w:rPr>
      </w:pPr>
      <w:r w:rsidRPr="009356BA">
        <w:rPr>
          <w:rFonts w:eastAsia="ヒラギノ明朝 Pro W3" w:hAnsi="Times"/>
          <w:b/>
          <w:sz w:val="18"/>
          <w:szCs w:val="18"/>
        </w:rPr>
        <w:t xml:space="preserve">MADDE 14 </w:t>
      </w:r>
      <w:r w:rsidRPr="009356BA">
        <w:rPr>
          <w:rFonts w:eastAsia="ヒラギノ明朝 Pro W3" w:hAnsi="Times"/>
          <w:b/>
          <w:sz w:val="18"/>
          <w:szCs w:val="18"/>
        </w:rPr>
        <w:t>–</w:t>
      </w:r>
      <w:r w:rsidRPr="009356BA">
        <w:rPr>
          <w:rFonts w:eastAsia="ヒラギノ明朝 Pro W3" w:hAnsi="Times"/>
          <w:b/>
          <w:sz w:val="18"/>
          <w:szCs w:val="18"/>
        </w:rPr>
        <w:t xml:space="preserve"> </w:t>
      </w:r>
      <w:r w:rsidRPr="009356BA">
        <w:rPr>
          <w:rFonts w:eastAsia="ヒラギノ明朝 Pro W3" w:hAnsi="Times"/>
          <w:sz w:val="18"/>
          <w:szCs w:val="18"/>
        </w:rPr>
        <w:t xml:space="preserve">(1) Bu Usul ve Esaslar </w:t>
      </w:r>
      <w:proofErr w:type="gramStart"/>
      <w:r w:rsidRPr="009356BA">
        <w:rPr>
          <w:rFonts w:eastAsia="ヒラギノ明朝 Pro W3" w:hAnsi="Times"/>
          <w:sz w:val="18"/>
          <w:szCs w:val="18"/>
        </w:rPr>
        <w:t>1/1/2013</w:t>
      </w:r>
      <w:proofErr w:type="gramEnd"/>
      <w:r w:rsidRPr="009356BA">
        <w:rPr>
          <w:rFonts w:eastAsia="ヒラギノ明朝 Pro W3" w:hAnsi="Times"/>
          <w:sz w:val="18"/>
          <w:szCs w:val="18"/>
        </w:rPr>
        <w:t xml:space="preserve"> tarihinden itibaren ge</w:t>
      </w:r>
      <w:r w:rsidRPr="009356BA">
        <w:rPr>
          <w:rFonts w:eastAsia="ヒラギノ明朝 Pro W3" w:hAnsi="Times"/>
          <w:sz w:val="18"/>
          <w:szCs w:val="18"/>
        </w:rPr>
        <w:t>ç</w:t>
      </w:r>
      <w:r w:rsidRPr="009356BA">
        <w:rPr>
          <w:rFonts w:eastAsia="ヒラギノ明朝 Pro W3" w:hAnsi="Times"/>
          <w:sz w:val="18"/>
          <w:szCs w:val="18"/>
        </w:rPr>
        <w:t xml:space="preserve">erli olmak </w:t>
      </w:r>
      <w:r w:rsidRPr="009356BA">
        <w:rPr>
          <w:rFonts w:eastAsia="ヒラギノ明朝 Pro W3" w:hAnsi="Times"/>
          <w:sz w:val="18"/>
          <w:szCs w:val="18"/>
        </w:rPr>
        <w:t>ü</w:t>
      </w:r>
      <w:r w:rsidRPr="009356BA">
        <w:rPr>
          <w:rFonts w:eastAsia="ヒラギノ明朝 Pro W3" w:hAnsi="Times"/>
          <w:sz w:val="18"/>
          <w:szCs w:val="18"/>
        </w:rPr>
        <w:t>zere yay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>m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tarihinde y</w:t>
      </w:r>
      <w:r w:rsidRPr="009356BA">
        <w:rPr>
          <w:rFonts w:eastAsia="ヒラギノ明朝 Pro W3" w:hAnsi="Times"/>
          <w:sz w:val="18"/>
          <w:szCs w:val="18"/>
        </w:rPr>
        <w:t>ü</w:t>
      </w:r>
      <w:r w:rsidRPr="009356BA">
        <w:rPr>
          <w:rFonts w:eastAsia="ヒラギノ明朝 Pro W3" w:hAnsi="Times"/>
          <w:sz w:val="18"/>
          <w:szCs w:val="18"/>
        </w:rPr>
        <w:t>r</w:t>
      </w:r>
      <w:r w:rsidRPr="009356BA">
        <w:rPr>
          <w:rFonts w:eastAsia="ヒラギノ明朝 Pro W3" w:hAnsi="Times"/>
          <w:sz w:val="18"/>
          <w:szCs w:val="18"/>
        </w:rPr>
        <w:t>ü</w:t>
      </w:r>
      <w:r w:rsidRPr="009356BA">
        <w:rPr>
          <w:rFonts w:eastAsia="ヒラギノ明朝 Pro W3" w:hAnsi="Times"/>
          <w:sz w:val="18"/>
          <w:szCs w:val="18"/>
        </w:rPr>
        <w:t>rl</w:t>
      </w:r>
      <w:r w:rsidRPr="009356BA">
        <w:rPr>
          <w:rFonts w:eastAsia="ヒラギノ明朝 Pro W3" w:hAnsi="Times"/>
          <w:sz w:val="18"/>
          <w:szCs w:val="18"/>
        </w:rPr>
        <w:t>üğ</w:t>
      </w:r>
      <w:r w:rsidRPr="009356BA">
        <w:rPr>
          <w:rFonts w:eastAsia="ヒラギノ明朝 Pro W3" w:hAnsi="Times"/>
          <w:sz w:val="18"/>
          <w:szCs w:val="18"/>
        </w:rPr>
        <w:t>e girer.</w:t>
      </w:r>
    </w:p>
    <w:p w:rsidR="00672910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b/>
          <w:sz w:val="18"/>
          <w:szCs w:val="18"/>
        </w:rPr>
      </w:pPr>
    </w:p>
    <w:p w:rsidR="00672910" w:rsidRPr="009356BA" w:rsidRDefault="00672910" w:rsidP="00672910">
      <w:pPr>
        <w:tabs>
          <w:tab w:val="left" w:pos="566"/>
        </w:tabs>
        <w:spacing w:after="0" w:line="240" w:lineRule="exact"/>
        <w:ind w:firstLine="566"/>
        <w:jc w:val="both"/>
        <w:rPr>
          <w:rFonts w:eastAsia="ヒラギノ明朝 Pro W3" w:hAnsi="Times"/>
          <w:b/>
          <w:sz w:val="18"/>
          <w:szCs w:val="18"/>
        </w:rPr>
      </w:pPr>
      <w:r w:rsidRPr="009356BA">
        <w:rPr>
          <w:rFonts w:eastAsia="ヒラギノ明朝 Pro W3" w:hAnsi="Times"/>
          <w:b/>
          <w:sz w:val="18"/>
          <w:szCs w:val="18"/>
        </w:rPr>
        <w:t>Y</w:t>
      </w:r>
      <w:r w:rsidRPr="009356BA">
        <w:rPr>
          <w:rFonts w:eastAsia="ヒラギノ明朝 Pro W3" w:hAnsi="Times"/>
          <w:b/>
          <w:sz w:val="18"/>
          <w:szCs w:val="18"/>
        </w:rPr>
        <w:t>ü</w:t>
      </w:r>
      <w:r w:rsidRPr="009356BA">
        <w:rPr>
          <w:rFonts w:eastAsia="ヒラギノ明朝 Pro W3" w:hAnsi="Times"/>
          <w:b/>
          <w:sz w:val="18"/>
          <w:szCs w:val="18"/>
        </w:rPr>
        <w:t>r</w:t>
      </w:r>
      <w:r w:rsidRPr="009356BA">
        <w:rPr>
          <w:rFonts w:eastAsia="ヒラギノ明朝 Pro W3" w:hAnsi="Times"/>
          <w:b/>
          <w:sz w:val="18"/>
          <w:szCs w:val="18"/>
        </w:rPr>
        <w:t>ü</w:t>
      </w:r>
      <w:r w:rsidRPr="009356BA">
        <w:rPr>
          <w:rFonts w:eastAsia="ヒラギノ明朝 Pro W3" w:hAnsi="Times"/>
          <w:b/>
          <w:sz w:val="18"/>
          <w:szCs w:val="18"/>
        </w:rPr>
        <w:t>tme</w:t>
      </w:r>
    </w:p>
    <w:p w:rsidR="00672910" w:rsidRDefault="00672910" w:rsidP="00672910">
      <w:r>
        <w:rPr>
          <w:rFonts w:eastAsia="ヒラギノ明朝 Pro W3" w:hAnsi="Times"/>
          <w:b/>
          <w:sz w:val="18"/>
          <w:szCs w:val="18"/>
        </w:rPr>
        <w:tab/>
      </w:r>
      <w:r w:rsidRPr="009356BA">
        <w:rPr>
          <w:rFonts w:eastAsia="ヒラギノ明朝 Pro W3" w:hAnsi="Times"/>
          <w:b/>
          <w:sz w:val="18"/>
          <w:szCs w:val="18"/>
        </w:rPr>
        <w:t xml:space="preserve">MADDE 15 </w:t>
      </w:r>
      <w:r w:rsidRPr="009356BA">
        <w:rPr>
          <w:rFonts w:eastAsia="ヒラギノ明朝 Pro W3" w:hAnsi="Times"/>
          <w:b/>
          <w:sz w:val="18"/>
          <w:szCs w:val="18"/>
        </w:rPr>
        <w:t>–</w:t>
      </w:r>
      <w:r w:rsidRPr="009356BA">
        <w:rPr>
          <w:rFonts w:eastAsia="ヒラギノ明朝 Pro W3" w:hAnsi="Times"/>
          <w:b/>
          <w:sz w:val="18"/>
          <w:szCs w:val="18"/>
        </w:rPr>
        <w:t xml:space="preserve"> </w:t>
      </w:r>
      <w:r w:rsidRPr="009356BA">
        <w:rPr>
          <w:rFonts w:eastAsia="ヒラギノ明朝 Pro W3" w:hAnsi="Times"/>
          <w:sz w:val="18"/>
          <w:szCs w:val="18"/>
        </w:rPr>
        <w:t>(1) Bu Usul ve Esaslar h</w:t>
      </w:r>
      <w:r w:rsidRPr="009356BA">
        <w:rPr>
          <w:rFonts w:eastAsia="ヒラギノ明朝 Pro W3" w:hAnsi="Times"/>
          <w:sz w:val="18"/>
          <w:szCs w:val="18"/>
        </w:rPr>
        <w:t>ü</w:t>
      </w:r>
      <w:r w:rsidRPr="009356BA">
        <w:rPr>
          <w:rFonts w:eastAsia="ヒラギノ明朝 Pro W3" w:hAnsi="Times"/>
          <w:sz w:val="18"/>
          <w:szCs w:val="18"/>
        </w:rPr>
        <w:t>k</w:t>
      </w:r>
      <w:r w:rsidRPr="009356BA">
        <w:rPr>
          <w:rFonts w:eastAsia="ヒラギノ明朝 Pro W3" w:hAnsi="Times"/>
          <w:sz w:val="18"/>
          <w:szCs w:val="18"/>
        </w:rPr>
        <w:t>ü</w:t>
      </w:r>
      <w:r w:rsidRPr="009356BA">
        <w:rPr>
          <w:rFonts w:eastAsia="ヒラギノ明朝 Pro W3" w:hAnsi="Times"/>
          <w:sz w:val="18"/>
          <w:szCs w:val="18"/>
        </w:rPr>
        <w:t>mlerini Kurum Ba</w:t>
      </w:r>
      <w:r w:rsidRPr="009356BA">
        <w:rPr>
          <w:rFonts w:eastAsia="ヒラギノ明朝 Pro W3" w:hAnsi="Times"/>
          <w:sz w:val="18"/>
          <w:szCs w:val="18"/>
        </w:rPr>
        <w:t>ş</w:t>
      </w:r>
      <w:r w:rsidRPr="009356BA">
        <w:rPr>
          <w:rFonts w:eastAsia="ヒラギノ明朝 Pro W3" w:hAnsi="Times"/>
          <w:sz w:val="18"/>
          <w:szCs w:val="18"/>
        </w:rPr>
        <w:t>kan</w:t>
      </w:r>
      <w:r w:rsidRPr="009356BA">
        <w:rPr>
          <w:rFonts w:eastAsia="ヒラギノ明朝 Pro W3" w:hAnsi="Times"/>
          <w:sz w:val="18"/>
          <w:szCs w:val="18"/>
        </w:rPr>
        <w:t>ı</w:t>
      </w:r>
      <w:r w:rsidRPr="009356BA">
        <w:rPr>
          <w:rFonts w:eastAsia="ヒラギノ明朝 Pro W3" w:hAnsi="Times"/>
          <w:sz w:val="18"/>
          <w:szCs w:val="18"/>
        </w:rPr>
        <w:t xml:space="preserve"> y</w:t>
      </w:r>
      <w:r w:rsidRPr="009356BA">
        <w:rPr>
          <w:rFonts w:eastAsia="ヒラギノ明朝 Pro W3" w:hAnsi="Times"/>
          <w:sz w:val="18"/>
          <w:szCs w:val="18"/>
        </w:rPr>
        <w:t>ü</w:t>
      </w:r>
      <w:r w:rsidRPr="009356BA">
        <w:rPr>
          <w:rFonts w:eastAsia="ヒラギノ明朝 Pro W3" w:hAnsi="Times"/>
          <w:sz w:val="18"/>
          <w:szCs w:val="18"/>
        </w:rPr>
        <w:t>r</w:t>
      </w:r>
      <w:r w:rsidRPr="009356BA">
        <w:rPr>
          <w:rFonts w:eastAsia="ヒラギノ明朝 Pro W3" w:hAnsi="Times"/>
          <w:sz w:val="18"/>
          <w:szCs w:val="18"/>
        </w:rPr>
        <w:t>ü</w:t>
      </w:r>
      <w:r w:rsidRPr="009356BA">
        <w:rPr>
          <w:rFonts w:eastAsia="ヒラギノ明朝 Pro W3" w:hAnsi="Times"/>
          <w:sz w:val="18"/>
          <w:szCs w:val="18"/>
        </w:rPr>
        <w:t>t</w:t>
      </w:r>
      <w:r w:rsidRPr="009356BA">
        <w:rPr>
          <w:rFonts w:eastAsia="ヒラギノ明朝 Pro W3" w:hAnsi="Times"/>
          <w:sz w:val="18"/>
          <w:szCs w:val="18"/>
        </w:rPr>
        <w:t>ü</w:t>
      </w:r>
      <w:r w:rsidRPr="009356BA">
        <w:rPr>
          <w:rFonts w:eastAsia="ヒラギノ明朝 Pro W3" w:hAnsi="Times"/>
          <w:sz w:val="18"/>
          <w:szCs w:val="18"/>
        </w:rPr>
        <w:t>r</w:t>
      </w:r>
      <w:r>
        <w:rPr>
          <w:rFonts w:eastAsia="ヒラギノ明朝 Pro W3" w:hAnsi="Times"/>
          <w:sz w:val="18"/>
          <w:szCs w:val="18"/>
        </w:rPr>
        <w:t>.</w:t>
      </w:r>
    </w:p>
    <w:sectPr w:rsidR="00672910" w:rsidSect="00AA0B8F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72910"/>
    <w:rsid w:val="00211E43"/>
    <w:rsid w:val="002E7882"/>
    <w:rsid w:val="003112F6"/>
    <w:rsid w:val="00672910"/>
    <w:rsid w:val="0068704F"/>
    <w:rsid w:val="006F6D0C"/>
    <w:rsid w:val="007B6515"/>
    <w:rsid w:val="0083635C"/>
    <w:rsid w:val="008C2A0F"/>
    <w:rsid w:val="008D7F73"/>
    <w:rsid w:val="00AA0B8F"/>
    <w:rsid w:val="00AE37F0"/>
    <w:rsid w:val="00B92573"/>
    <w:rsid w:val="00C106BB"/>
    <w:rsid w:val="00C94BB1"/>
    <w:rsid w:val="00D77AFE"/>
    <w:rsid w:val="00DA21AF"/>
    <w:rsid w:val="00DE686B"/>
    <w:rsid w:val="00E12E41"/>
    <w:rsid w:val="00E30F27"/>
    <w:rsid w:val="00E542C3"/>
    <w:rsid w:val="00F33D29"/>
    <w:rsid w:val="00F3704E"/>
    <w:rsid w:val="00F63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9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2429</Words>
  <Characters>13846</Characters>
  <Application>Microsoft Office Word</Application>
  <DocSecurity>0</DocSecurity>
  <Lines>115</Lines>
  <Paragraphs>32</Paragraphs>
  <ScaleCrop>false</ScaleCrop>
  <Company/>
  <LinksUpToDate>false</LinksUpToDate>
  <CharactersWithSpaces>16243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HAVANA</cp:lastModifiedBy>
  <cp:revision>2</cp:revision>
  <dcterms:created xsi:type="dcterms:W3CDTF">2014-04-16T20:05:00Z</dcterms:created>
  <dcterms:modified xsi:type="dcterms:W3CDTF">2014-04-16T20:05:00Z</dcterms:modified>
</cp:coreProperties>
</file>